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word/media/image2.png" ContentType="image/png"/>
  <Override PartName="/word/media/image3.png" ContentType="image/png"/>
  <Override PartName="/word/media/image4.png" ContentType="image/png"/>
  <Override PartName="/word/media/image5.png" ContentType="image/png"/>
  <Override PartName="/word/media/image1.png" ContentType="image/png"/>
  <Override PartName="/word/media/image6.png" ContentType="image/png"/>
  <Override PartName="/word/media/image7.png" ContentType="image/png"/>
  <Override PartName="/word/media/image8.png" ContentType="image/png"/>
  <Override PartName="/word/_rels/document.xml.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styles.xml" ContentType="application/vnd.openxmlformats-officedocument.wordprocessingml.styles+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document.xml" ContentType="application/vnd.openxmlformats-officedocument.wordprocessingml.document.main+xml"/>
  <Override PartName="/customXml/item1.xml" ContentType="application/xml"/>
  <Override PartName="/customXml/itemProps2.xml" ContentType="application/vnd.openxmlformats-officedocument.customXmlProperties+xml"/>
  <Override PartName="/customXml/item3.xml" ContentType="application/xml"/>
  <Override PartName="/customXml/item2.xml" ContentType="application/xml"/>
  <Override PartName="/customXml/itemProps3.xml" ContentType="application/vnd.openxmlformats-officedocument.customXmlPropertie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contextualSpacing/>
        <w:jc w:val="center"/>
        <w:rPr>
          <w:rFonts w:cs="Calibri" w:cstheme="minorHAnsi"/>
          <w:sz w:val="22"/>
          <w:szCs w:val="22"/>
        </w:rPr>
      </w:pPr>
      <w:r>
        <w:rPr>
          <w:rFonts w:cs="Calibri" w:cstheme="minorHAnsi"/>
          <w:sz w:val="22"/>
          <w:szCs w:val="22"/>
        </w:rPr>
      </w:r>
    </w:p>
    <w:p>
      <w:pPr>
        <w:pStyle w:val="Normal"/>
        <w:spacing w:before="0" w:after="0"/>
        <w:contextualSpacing/>
        <w:jc w:val="center"/>
        <w:rPr>
          <w:rFonts w:cs="Calibri" w:cstheme="minorHAnsi"/>
          <w:sz w:val="22"/>
          <w:szCs w:val="22"/>
        </w:rPr>
      </w:pPr>
      <w:r>
        <w:rPr>
          <w:rFonts w:cs="Calibri" w:cstheme="minorHAnsi"/>
          <w:sz w:val="22"/>
          <w:szCs w:val="22"/>
        </w:rPr>
      </w:r>
    </w:p>
    <w:p>
      <w:pPr>
        <w:pStyle w:val="Normal"/>
        <w:spacing w:before="0" w:after="0"/>
        <w:contextualSpacing/>
        <w:jc w:val="center"/>
        <w:rPr>
          <w:rFonts w:cs="Calibri" w:cstheme="minorHAnsi"/>
          <w:sz w:val="22"/>
          <w:szCs w:val="22"/>
        </w:rPr>
      </w:pPr>
      <w:r>
        <w:rPr>
          <w:rFonts w:cs="Calibri" w:cstheme="minorHAnsi"/>
          <w:sz w:val="22"/>
          <w:szCs w:val="22"/>
        </w:rPr>
      </w:r>
    </w:p>
    <w:p>
      <w:pPr>
        <w:pStyle w:val="Normal"/>
        <w:spacing w:before="0" w:after="0"/>
        <w:contextualSpacing/>
        <w:jc w:val="center"/>
        <w:rPr>
          <w:rFonts w:cs="Calibri" w:cstheme="minorHAnsi"/>
          <w:sz w:val="22"/>
          <w:szCs w:val="22"/>
        </w:rPr>
      </w:pPr>
      <w:r>
        <w:rPr>
          <w:rFonts w:cs="Calibri" w:cstheme="minorHAnsi"/>
          <w:sz w:val="22"/>
          <w:szCs w:val="22"/>
        </w:rPr>
      </w:r>
    </w:p>
    <w:p>
      <w:pPr>
        <w:pStyle w:val="Normal"/>
        <w:spacing w:before="0" w:after="0"/>
        <w:contextualSpacing/>
        <w:jc w:val="center"/>
        <w:rPr>
          <w:rFonts w:cs="Calibri" w:cstheme="minorHAnsi"/>
          <w:sz w:val="22"/>
          <w:szCs w:val="22"/>
        </w:rPr>
      </w:pPr>
      <w:r>
        <w:rPr>
          <w:rFonts w:cs="Calibri" w:cstheme="minorHAnsi"/>
          <w:sz w:val="22"/>
          <w:szCs w:val="22"/>
        </w:rPr>
      </w:r>
    </w:p>
    <w:p>
      <w:pPr>
        <w:pStyle w:val="Normal"/>
        <w:spacing w:before="0" w:after="0"/>
        <w:contextualSpacing/>
        <w:jc w:val="center"/>
        <w:rPr>
          <w:rFonts w:cs="Calibri" w:cstheme="minorHAnsi"/>
          <w:sz w:val="22"/>
          <w:szCs w:val="22"/>
        </w:rPr>
      </w:pPr>
      <w:r>
        <w:rPr>
          <w:rFonts w:cs="Calibri" w:cstheme="minorHAnsi"/>
          <w:sz w:val="22"/>
          <w:szCs w:val="22"/>
        </w:rPr>
      </w:r>
    </w:p>
    <w:p>
      <w:pPr>
        <w:pStyle w:val="Normal"/>
        <w:spacing w:before="0" w:after="0"/>
        <w:contextualSpacing/>
        <w:jc w:val="center"/>
        <w:rPr>
          <w:rFonts w:cs="Calibri" w:cstheme="minorHAnsi"/>
          <w:sz w:val="22"/>
          <w:szCs w:val="22"/>
        </w:rPr>
      </w:pPr>
      <w:r>
        <w:rPr>
          <w:rFonts w:cs="Calibri" w:cstheme="minorHAnsi"/>
          <w:sz w:val="22"/>
          <w:szCs w:val="22"/>
        </w:rPr>
      </w:r>
    </w:p>
    <w:p>
      <w:pPr>
        <w:pStyle w:val="Normal"/>
        <w:spacing w:before="0" w:after="0"/>
        <w:contextualSpacing/>
        <w:jc w:val="center"/>
        <w:rPr>
          <w:rFonts w:cs="Calibri" w:cstheme="minorHAnsi"/>
          <w:sz w:val="22"/>
          <w:szCs w:val="22"/>
        </w:rPr>
      </w:pPr>
      <w:r>
        <w:rPr>
          <w:rFonts w:cs="Calibri" w:cstheme="minorHAnsi"/>
          <w:sz w:val="22"/>
          <w:szCs w:val="22"/>
        </w:rPr>
      </w:r>
    </w:p>
    <w:p>
      <w:pPr>
        <w:pStyle w:val="Normal"/>
        <w:spacing w:before="0" w:after="0"/>
        <w:contextualSpacing/>
        <w:jc w:val="center"/>
        <w:rPr>
          <w:rFonts w:eastAsia="Times New Roman" w:cs="Calibri" w:cstheme="minorHAnsi"/>
          <w:sz w:val="22"/>
          <w:szCs w:val="22"/>
        </w:rPr>
      </w:pPr>
      <w:r>
        <w:rPr/>
        <w:drawing>
          <wp:inline distT="0" distB="0" distL="0" distR="0">
            <wp:extent cx="2516505" cy="2728595"/>
            <wp:effectExtent l="0" t="0" r="0" b="0"/>
            <wp:docPr id="1"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Global Rain logo"/>
                    <pic:cNvPicPr>
                      <a:picLocks noChangeAspect="1" noChangeArrowheads="1"/>
                    </pic:cNvPicPr>
                  </pic:nvPicPr>
                  <pic:blipFill>
                    <a:blip r:embed="rId2"/>
                    <a:stretch>
                      <a:fillRect/>
                    </a:stretch>
                  </pic:blipFill>
                  <pic:spPr bwMode="auto">
                    <a:xfrm>
                      <a:off x="0" y="0"/>
                      <a:ext cx="2516505" cy="2728595"/>
                    </a:xfrm>
                    <a:prstGeom prst="rect">
                      <a:avLst/>
                    </a:prstGeom>
                    <a:noFill/>
                  </pic:spPr>
                </pic:pic>
              </a:graphicData>
            </a:graphic>
          </wp:inline>
        </w:drawing>
      </w:r>
    </w:p>
    <w:p>
      <w:pPr>
        <w:pStyle w:val="Normal"/>
        <w:spacing w:before="0" w:after="0"/>
        <w:contextualSpacing/>
        <w:jc w:val="center"/>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jc w:val="center"/>
        <w:rPr>
          <w:rFonts w:cs="Calibri" w:cstheme="minorHAnsi"/>
          <w:sz w:val="22"/>
          <w:szCs w:val="22"/>
        </w:rPr>
      </w:pPr>
      <w:r>
        <w:rPr>
          <w:rFonts w:cs="Calibri" w:cstheme="minorHAnsi"/>
          <w:sz w:val="22"/>
          <w:szCs w:val="22"/>
        </w:rPr>
      </w:r>
    </w:p>
    <w:p>
      <w:pPr>
        <w:pStyle w:val="Normal"/>
        <w:spacing w:before="0" w:after="0"/>
        <w:contextualSpacing/>
        <w:jc w:val="center"/>
        <w:rPr>
          <w:rFonts w:cs="Calibri" w:cstheme="minorHAnsi"/>
        </w:rPr>
      </w:pPr>
      <w:r>
        <w:rPr>
          <w:rFonts w:cs="Calibri" w:cstheme="minorHAnsi"/>
        </w:rPr>
      </w:r>
    </w:p>
    <w:p>
      <w:pPr>
        <w:pStyle w:val="Heading1"/>
        <w:rPr/>
      </w:pPr>
      <w:r>
        <w:rPr/>
        <w:t>Practices for Secure Software Report</w:t>
      </w:r>
    </w:p>
    <w:p>
      <w:pPr>
        <w:pStyle w:val="Normal"/>
        <w:spacing w:before="0" w:after="0"/>
        <w:contextualSpacing/>
        <w:rPr>
          <w:rFonts w:cs="Calibri" w:cstheme="minorHAnsi"/>
          <w:b/>
          <w:bCs/>
          <w:sz w:val="22"/>
          <w:szCs w:val="22"/>
        </w:rPr>
      </w:pPr>
      <w:r>
        <w:rPr>
          <w:rFonts w:cs="Calibri" w:cstheme="minorHAnsi"/>
          <w:b/>
          <w:bCs/>
          <w:sz w:val="22"/>
          <w:szCs w:val="22"/>
        </w:rPr>
      </w:r>
    </w:p>
    <w:p>
      <w:pPr>
        <w:pStyle w:val="Normal"/>
        <w:spacing w:before="0" w:after="0"/>
        <w:contextualSpacing/>
        <w:rPr>
          <w:rFonts w:cs="Calibri" w:cstheme="minorHAnsi"/>
          <w:b/>
          <w:bCs/>
          <w:sz w:val="22"/>
          <w:szCs w:val="22"/>
        </w:rPr>
      </w:pPr>
      <w:r>
        <w:rPr>
          <w:rFonts w:cs="Calibri" w:cstheme="minorHAnsi"/>
          <w:b/>
          <w:bCs/>
          <w:sz w:val="22"/>
          <w:szCs w:val="22"/>
        </w:rPr>
      </w:r>
    </w:p>
    <w:sdt>
      <w:sdtPr>
        <w:docPartObj>
          <w:docPartGallery w:val="Table of Contents"/>
          <w:docPartUnique w:val="true"/>
        </w:docPartObj>
      </w:sdtPr>
      <w:sdtContent>
        <w:p>
          <w:pPr>
            <w:pStyle w:val="TOCHeading"/>
            <w:spacing w:before="0" w:after="0"/>
            <w:contextualSpacing/>
            <w:rPr/>
          </w:pPr>
          <w:r>
            <w:br w:type="page"/>
          </w:r>
          <w:bookmarkStart w:id="0" w:name="_Toc1517617528"/>
          <w:bookmarkStart w:id="1" w:name="_Toc1367610133"/>
          <w:r>
            <w:rPr>
              <w:rStyle w:val="Heading2Char"/>
            </w:rPr>
            <w:t>Table of Contents</w:t>
          </w:r>
          <w:bookmarkEnd w:id="0"/>
          <w:bookmarkEnd w:id="1"/>
        </w:p>
        <w:p>
          <w:pPr>
            <w:pStyle w:val="TOC2"/>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040754">
            <w:r>
              <w:rPr>
                <w:webHidden/>
                <w:rStyle w:val="IndexLink"/>
                <w:vanish w:val="false"/>
              </w:rPr>
              <w:t>Document Revision History</w:t>
            </w:r>
            <w:r>
              <w:rPr>
                <w:webHidden/>
              </w:rPr>
              <w:fldChar w:fldCharType="begin"/>
            </w:r>
            <w:r>
              <w:rPr>
                <w:webHidden/>
              </w:rPr>
              <w:instrText xml:space="preserve">PAGEREF _Toc102040754 \h</w:instrText>
            </w:r>
            <w:r>
              <w:rPr>
                <w:webHidden/>
              </w:rPr>
              <w:fldChar w:fldCharType="separate"/>
            </w:r>
            <w:r>
              <w:rPr>
                <w:rStyle w:val="IndexLink"/>
                <w:vanish w:val="false"/>
              </w:rPr>
              <w:tab/>
              <w:t>3</w:t>
            </w:r>
            <w:r>
              <w:rPr>
                <w:webHidden/>
              </w:rPr>
              <w:fldChar w:fldCharType="end"/>
            </w:r>
          </w:hyperlink>
        </w:p>
        <w:p>
          <w:pPr>
            <w:pStyle w:val="TOC2"/>
            <w:rPr>
              <w:rFonts w:eastAsia="" w:eastAsiaTheme="minorEastAsia"/>
              <w:sz w:val="24"/>
              <w:szCs w:val="24"/>
            </w:rPr>
          </w:pPr>
          <w:hyperlink w:anchor="_Toc102040755">
            <w:r>
              <w:rPr>
                <w:webHidden/>
              </w:rPr>
              <w:fldChar w:fldCharType="begin"/>
            </w:r>
            <w:r>
              <w:rPr>
                <w:webHidden/>
              </w:rPr>
              <w:instrText xml:space="preserve">PAGEREF _Toc102040755 \h</w:instrText>
            </w:r>
            <w:r>
              <w:rPr>
                <w:webHidden/>
              </w:rPr>
              <w:fldChar w:fldCharType="separate"/>
            </w:r>
            <w:r>
              <w:rPr>
                <w:webHidden/>
                <w:rStyle w:val="IndexLink"/>
                <w:vanish w:val="false"/>
              </w:rPr>
              <w:t>Client</w:t>
              <w:tab/>
              <w:t>3</w:t>
            </w:r>
            <w:r>
              <w:rPr>
                <w:webHidden/>
              </w:rPr>
              <w:fldChar w:fldCharType="end"/>
            </w:r>
          </w:hyperlink>
        </w:p>
        <w:p>
          <w:pPr>
            <w:pStyle w:val="TOC2"/>
            <w:rPr>
              <w:rFonts w:eastAsia="" w:eastAsiaTheme="minorEastAsia"/>
              <w:sz w:val="24"/>
              <w:szCs w:val="24"/>
            </w:rPr>
          </w:pPr>
          <w:hyperlink w:anchor="_Toc102040756">
            <w:r>
              <w:rPr>
                <w:webHidden/>
              </w:rPr>
              <w:fldChar w:fldCharType="begin"/>
            </w:r>
            <w:r>
              <w:rPr>
                <w:webHidden/>
              </w:rPr>
              <w:instrText xml:space="preserve">PAGEREF _Toc102040756 \h</w:instrText>
            </w:r>
            <w:r>
              <w:rPr>
                <w:webHidden/>
              </w:rPr>
              <w:fldChar w:fldCharType="separate"/>
            </w:r>
            <w:r>
              <w:rPr>
                <w:webHidden/>
                <w:rStyle w:val="IndexLink"/>
                <w:vanish w:val="false"/>
              </w:rPr>
              <w:t>Instructions</w:t>
              <w:tab/>
              <w:t>3</w:t>
            </w:r>
            <w:r>
              <w:rPr>
                <w:webHidden/>
              </w:rPr>
              <w:fldChar w:fldCharType="end"/>
            </w:r>
          </w:hyperlink>
        </w:p>
        <w:p>
          <w:pPr>
            <w:pStyle w:val="TOC2"/>
            <w:rPr>
              <w:rFonts w:eastAsia="" w:eastAsiaTheme="minorEastAsia"/>
              <w:sz w:val="24"/>
              <w:szCs w:val="24"/>
            </w:rPr>
          </w:pPr>
          <w:hyperlink w:anchor="_Toc102040757">
            <w:r>
              <w:rPr>
                <w:webHidden/>
              </w:rPr>
              <w:fldChar w:fldCharType="begin"/>
            </w:r>
            <w:r>
              <w:rPr>
                <w:webHidden/>
              </w:rPr>
              <w:instrText xml:space="preserve">PAGEREF _Toc102040757 \h</w:instrText>
            </w:r>
            <w:r>
              <w:rPr>
                <w:webHidden/>
              </w:rPr>
              <w:fldChar w:fldCharType="separate"/>
            </w:r>
            <w:r>
              <w:rPr>
                <w:webHidden/>
                <w:rStyle w:val="IndexLink"/>
                <w:vanish w:val="false"/>
              </w:rPr>
              <w:t>Developer</w:t>
              <w:tab/>
              <w:t>4</w:t>
            </w:r>
            <w:r>
              <w:rPr>
                <w:webHidden/>
              </w:rPr>
              <w:fldChar w:fldCharType="end"/>
            </w:r>
          </w:hyperlink>
        </w:p>
        <w:p>
          <w:pPr>
            <w:pStyle w:val="TOC2"/>
            <w:rPr>
              <w:rFonts w:eastAsia="" w:eastAsiaTheme="minorEastAsia"/>
              <w:sz w:val="24"/>
              <w:szCs w:val="24"/>
            </w:rPr>
          </w:pPr>
          <w:hyperlink w:anchor="_Toc102040758">
            <w:r>
              <w:rPr>
                <w:webHidden/>
              </w:rPr>
              <w:fldChar w:fldCharType="begin"/>
            </w:r>
            <w:r>
              <w:rPr>
                <w:webHidden/>
              </w:rPr>
              <w:instrText xml:space="preserve">PAGEREF _Toc102040758 \h</w:instrText>
            </w:r>
            <w:r>
              <w:rPr>
                <w:webHidden/>
              </w:rPr>
              <w:fldChar w:fldCharType="separate"/>
            </w:r>
            <w:r>
              <w:rPr>
                <w:webHidden/>
                <w:rStyle w:val="IndexLink"/>
                <w:vanish w:val="false"/>
              </w:rPr>
              <w:t>1. Algorithm Cipher</w:t>
              <w:tab/>
              <w:t>4</w:t>
            </w:r>
            <w:r>
              <w:rPr>
                <w:webHidden/>
              </w:rPr>
              <w:fldChar w:fldCharType="end"/>
            </w:r>
          </w:hyperlink>
        </w:p>
        <w:p>
          <w:pPr>
            <w:pStyle w:val="TOC2"/>
            <w:rPr>
              <w:rFonts w:eastAsia="" w:eastAsiaTheme="minorEastAsia"/>
              <w:sz w:val="24"/>
              <w:szCs w:val="24"/>
            </w:rPr>
          </w:pPr>
          <w:hyperlink w:anchor="_Toc102040759">
            <w:r>
              <w:rPr>
                <w:webHidden/>
              </w:rPr>
              <w:fldChar w:fldCharType="begin"/>
            </w:r>
            <w:r>
              <w:rPr>
                <w:webHidden/>
              </w:rPr>
              <w:instrText xml:space="preserve">PAGEREF _Toc102040759 \h</w:instrText>
            </w:r>
            <w:r>
              <w:rPr>
                <w:webHidden/>
              </w:rPr>
              <w:fldChar w:fldCharType="separate"/>
            </w:r>
            <w:r>
              <w:rPr>
                <w:webHidden/>
                <w:rStyle w:val="IndexLink"/>
                <w:vanish w:val="false"/>
              </w:rPr>
              <w:t>2. Certificate Generation</w:t>
              <w:tab/>
              <w:t>4</w:t>
            </w:r>
            <w:r>
              <w:rPr>
                <w:webHidden/>
              </w:rPr>
              <w:fldChar w:fldCharType="end"/>
            </w:r>
          </w:hyperlink>
        </w:p>
        <w:p>
          <w:pPr>
            <w:pStyle w:val="TOC2"/>
            <w:rPr>
              <w:rFonts w:eastAsia="" w:eastAsiaTheme="minorEastAsia"/>
              <w:sz w:val="24"/>
              <w:szCs w:val="24"/>
            </w:rPr>
          </w:pPr>
          <w:hyperlink w:anchor="_Toc102040760">
            <w:r>
              <w:rPr>
                <w:webHidden/>
              </w:rPr>
              <w:fldChar w:fldCharType="begin"/>
            </w:r>
            <w:r>
              <w:rPr>
                <w:webHidden/>
              </w:rPr>
              <w:instrText xml:space="preserve">PAGEREF _Toc102040760 \h</w:instrText>
            </w:r>
            <w:r>
              <w:rPr>
                <w:webHidden/>
              </w:rPr>
              <w:fldChar w:fldCharType="separate"/>
            </w:r>
            <w:r>
              <w:rPr>
                <w:webHidden/>
                <w:rStyle w:val="IndexLink"/>
                <w:vanish w:val="false"/>
              </w:rPr>
              <w:t>3. Deploy Cipher</w:t>
              <w:tab/>
              <w:t>4</w:t>
            </w:r>
            <w:r>
              <w:rPr>
                <w:webHidden/>
              </w:rPr>
              <w:fldChar w:fldCharType="end"/>
            </w:r>
          </w:hyperlink>
        </w:p>
        <w:p>
          <w:pPr>
            <w:pStyle w:val="TOC2"/>
            <w:rPr>
              <w:rFonts w:eastAsia="" w:eastAsiaTheme="minorEastAsia"/>
              <w:sz w:val="24"/>
              <w:szCs w:val="24"/>
            </w:rPr>
          </w:pPr>
          <w:hyperlink w:anchor="_Toc102040761">
            <w:r>
              <w:rPr>
                <w:webHidden/>
              </w:rPr>
              <w:fldChar w:fldCharType="begin"/>
            </w:r>
            <w:r>
              <w:rPr>
                <w:webHidden/>
              </w:rPr>
              <w:instrText xml:space="preserve">PAGEREF _Toc102040761 \h</w:instrText>
            </w:r>
            <w:r>
              <w:rPr>
                <w:webHidden/>
              </w:rPr>
              <w:fldChar w:fldCharType="separate"/>
            </w:r>
            <w:r>
              <w:rPr>
                <w:webHidden/>
                <w:rStyle w:val="IndexLink"/>
                <w:vanish w:val="false"/>
              </w:rPr>
              <w:t>4. Secure Communications</w:t>
              <w:tab/>
              <w:t>4</w:t>
            </w:r>
            <w:r>
              <w:rPr>
                <w:webHidden/>
              </w:rPr>
              <w:fldChar w:fldCharType="end"/>
            </w:r>
          </w:hyperlink>
        </w:p>
        <w:p>
          <w:pPr>
            <w:pStyle w:val="TOC2"/>
            <w:rPr>
              <w:rFonts w:eastAsia="" w:eastAsiaTheme="minorEastAsia"/>
              <w:sz w:val="24"/>
              <w:szCs w:val="24"/>
            </w:rPr>
          </w:pPr>
          <w:hyperlink w:anchor="_Toc102040762">
            <w:r>
              <w:rPr>
                <w:webHidden/>
              </w:rPr>
              <w:fldChar w:fldCharType="begin"/>
            </w:r>
            <w:r>
              <w:rPr>
                <w:webHidden/>
              </w:rPr>
              <w:instrText xml:space="preserve">PAGEREF _Toc102040762 \h</w:instrText>
            </w:r>
            <w:r>
              <w:rPr>
                <w:webHidden/>
              </w:rPr>
              <w:fldChar w:fldCharType="separate"/>
            </w:r>
            <w:r>
              <w:rPr>
                <w:webHidden/>
                <w:rStyle w:val="IndexLink"/>
                <w:vanish w:val="false"/>
              </w:rPr>
              <w:t>5. Secondary Testing</w:t>
              <w:tab/>
              <w:t>4</w:t>
            </w:r>
            <w:r>
              <w:rPr>
                <w:webHidden/>
              </w:rPr>
              <w:fldChar w:fldCharType="end"/>
            </w:r>
          </w:hyperlink>
        </w:p>
        <w:p>
          <w:pPr>
            <w:pStyle w:val="TOC2"/>
            <w:rPr>
              <w:rFonts w:eastAsia="" w:eastAsiaTheme="minorEastAsia"/>
              <w:sz w:val="24"/>
              <w:szCs w:val="24"/>
            </w:rPr>
          </w:pPr>
          <w:hyperlink w:anchor="_Toc102040763">
            <w:r>
              <w:rPr>
                <w:webHidden/>
              </w:rPr>
              <w:fldChar w:fldCharType="begin"/>
            </w:r>
            <w:r>
              <w:rPr>
                <w:webHidden/>
              </w:rPr>
              <w:instrText xml:space="preserve">PAGEREF _Toc102040763 \h</w:instrText>
            </w:r>
            <w:r>
              <w:rPr>
                <w:webHidden/>
              </w:rPr>
              <w:fldChar w:fldCharType="separate"/>
            </w:r>
            <w:r>
              <w:rPr>
                <w:webHidden/>
                <w:rStyle w:val="IndexLink"/>
                <w:vanish w:val="false"/>
              </w:rPr>
              <w:t>6. Functional Testing</w:t>
              <w:tab/>
              <w:t>4</w:t>
            </w:r>
            <w:r>
              <w:rPr>
                <w:webHidden/>
              </w:rPr>
              <w:fldChar w:fldCharType="end"/>
            </w:r>
          </w:hyperlink>
        </w:p>
        <w:p>
          <w:pPr>
            <w:pStyle w:val="TOC2"/>
            <w:rPr>
              <w:rFonts w:eastAsia="" w:eastAsiaTheme="minorEastAsia"/>
              <w:sz w:val="24"/>
              <w:szCs w:val="24"/>
            </w:rPr>
          </w:pPr>
          <w:hyperlink w:anchor="_Toc102040764">
            <w:r>
              <w:rPr>
                <w:webHidden/>
              </w:rPr>
              <w:fldChar w:fldCharType="begin"/>
            </w:r>
            <w:r>
              <w:rPr>
                <w:webHidden/>
              </w:rPr>
              <w:instrText xml:space="preserve">PAGEREF _Toc102040764 \h</w:instrText>
            </w:r>
            <w:r>
              <w:rPr>
                <w:webHidden/>
              </w:rPr>
              <w:fldChar w:fldCharType="separate"/>
            </w:r>
            <w:r>
              <w:rPr>
                <w:webHidden/>
                <w:rStyle w:val="IndexLink"/>
                <w:vanish w:val="false"/>
              </w:rPr>
              <w:t>7. Summary</w:t>
              <w:tab/>
              <w:t>4</w:t>
            </w:r>
            <w:r>
              <w:rPr>
                <w:webHidden/>
              </w:rPr>
              <w:fldChar w:fldCharType="end"/>
            </w:r>
          </w:hyperlink>
        </w:p>
        <w:p>
          <w:pPr>
            <w:pStyle w:val="TOC2"/>
            <w:rPr>
              <w:rFonts w:eastAsia="" w:eastAsiaTheme="minorEastAsia"/>
              <w:sz w:val="24"/>
              <w:szCs w:val="24"/>
            </w:rPr>
          </w:pPr>
          <w:hyperlink w:anchor="_Toc102040765">
            <w:r>
              <w:rPr>
                <w:webHidden/>
              </w:rPr>
              <w:fldChar w:fldCharType="begin"/>
            </w:r>
            <w:r>
              <w:rPr>
                <w:webHidden/>
              </w:rPr>
              <w:instrText xml:space="preserve">PAGEREF _Toc102040765 \h</w:instrText>
            </w:r>
            <w:r>
              <w:rPr>
                <w:webHidden/>
              </w:rPr>
              <w:fldChar w:fldCharType="separate"/>
            </w:r>
            <w:r>
              <w:rPr>
                <w:webHidden/>
                <w:rStyle w:val="IndexLink"/>
                <w:vanish w:val="false"/>
              </w:rPr>
              <w:t>8. Industry Standard Best Practices</w:t>
              <w:tab/>
              <w:t>4</w:t>
            </w:r>
            <w:r>
              <w:rPr>
                <w:webHidden/>
              </w:rPr>
              <w:fldChar w:fldCharType="end"/>
            </w:r>
          </w:hyperlink>
        </w:p>
        <w:p>
          <w:pPr>
            <w:pStyle w:val="Normal"/>
            <w:spacing w:before="0" w:after="0"/>
            <w:contextualSpacing/>
            <w:rPr>
              <w:rFonts w:cs="Calibri" w:cstheme="minorHAnsi"/>
              <w:sz w:val="22"/>
              <w:szCs w:val="22"/>
            </w:rPr>
          </w:pPr>
          <w:r>
            <w:rPr>
              <w:rFonts w:cs="Calibri" w:cstheme="minorHAnsi"/>
              <w:sz w:val="22"/>
              <w:szCs w:val="22"/>
            </w:rPr>
          </w:r>
          <w:r>
            <w:rPr>
              <w:sz w:val="22"/>
              <w:szCs w:val="22"/>
              <w:rFonts w:cs="Calibri"/>
            </w:rPr>
            <w:fldChar w:fldCharType="end"/>
          </w:r>
        </w:p>
      </w:sdtContent>
    </w:sdt>
    <w:p>
      <w:pPr>
        <w:pStyle w:val="Normal"/>
        <w:spacing w:before="0" w:after="0"/>
        <w:contextualSpacing/>
        <w:rPr>
          <w:rFonts w:eastAsia="Times New Roman" w:cs="Calibri" w:cstheme="minorHAnsi"/>
          <w:b/>
          <w:bCs/>
          <w:sz w:val="22"/>
          <w:szCs w:val="22"/>
        </w:rPr>
      </w:pPr>
      <w:r>
        <w:rPr>
          <w:rFonts w:eastAsia="Times New Roman" w:cs="Calibri" w:cstheme="minorHAnsi"/>
          <w:b/>
          <w:bCs/>
          <w:sz w:val="22"/>
          <w:szCs w:val="22"/>
        </w:rPr>
      </w:r>
      <w:r>
        <w:br w:type="page"/>
      </w:r>
    </w:p>
    <w:p>
      <w:pPr>
        <w:pStyle w:val="Heading2"/>
        <w:spacing w:before="0" w:after="0"/>
        <w:contextualSpacing/>
        <w:rPr/>
      </w:pPr>
      <w:bookmarkStart w:id="2" w:name="_Toc102040754"/>
      <w:bookmarkStart w:id="3" w:name="_Toc1600266130"/>
      <w:bookmarkStart w:id="4" w:name="_Toc1108781792"/>
      <w:r>
        <w:rPr/>
        <w:t>Document Revision History</w:t>
      </w:r>
      <w:bookmarkEnd w:id="2"/>
      <w:bookmarkEnd w:id="3"/>
      <w:bookmarkEnd w:id="4"/>
    </w:p>
    <w:p>
      <w:pPr>
        <w:pStyle w:val="Normal"/>
        <w:spacing w:before="0" w:after="0"/>
        <w:contextualSpacing/>
        <w:rPr/>
      </w:pPr>
      <w:r>
        <w:rPr/>
      </w:r>
    </w:p>
    <w:tbl>
      <w:tblPr>
        <w:tblStyle w:val="TableGrid"/>
        <w:tblW w:w="9350" w:type="dxa"/>
        <w:jc w:val="start"/>
        <w:tblInd w:w="0" w:type="dxa"/>
        <w:tblLayout w:type="fixed"/>
        <w:tblCellMar>
          <w:top w:w="0" w:type="dxa"/>
          <w:start w:w="115" w:type="dxa"/>
          <w:bottom w:w="0" w:type="dxa"/>
          <w:end w:w="115" w:type="dxa"/>
        </w:tblCellMar>
        <w:tblLook w:val="04a0" w:noHBand="0" w:noVBand="1" w:firstColumn="1" w:lastRow="0" w:lastColumn="0" w:firstRow="1"/>
      </w:tblPr>
      <w:tblGrid>
        <w:gridCol w:w="2337"/>
        <w:gridCol w:w="2337"/>
        <w:gridCol w:w="2338"/>
        <w:gridCol w:w="2338"/>
      </w:tblGrid>
      <w:tr>
        <w:trPr>
          <w:tblHeader w:val="true"/>
        </w:trPr>
        <w:tc>
          <w:tcPr>
            <w:tcW w:w="2337" w:type="dxa"/>
            <w:tcBorders/>
          </w:tcPr>
          <w:p>
            <w:pPr>
              <w:pStyle w:val="Normal"/>
              <w:widowControl/>
              <w:suppressAutoHyphens w:val="true"/>
              <w:spacing w:before="0" w:after="0"/>
              <w:contextualSpacing/>
              <w:jc w:val="center"/>
              <w:rPr>
                <w:rFonts w:eastAsia="Times New Roman" w:cs="Calibri" w:cstheme="minorHAnsi"/>
                <w:b/>
                <w:bCs/>
                <w:sz w:val="22"/>
                <w:szCs w:val="22"/>
              </w:rPr>
            </w:pPr>
            <w:r>
              <w:rPr>
                <w:rFonts w:eastAsia="Times New Roman" w:cs="Calibri" w:cstheme="minorHAnsi"/>
                <w:b/>
                <w:bCs/>
                <w:kern w:val="0"/>
                <w:sz w:val="22"/>
                <w:szCs w:val="22"/>
                <w:lang w:val="en-US" w:eastAsia="en-US" w:bidi="ar-SA"/>
              </w:rPr>
              <w:t>Version</w:t>
            </w:r>
          </w:p>
        </w:tc>
        <w:tc>
          <w:tcPr>
            <w:tcW w:w="2337" w:type="dxa"/>
            <w:tcBorders/>
          </w:tcPr>
          <w:p>
            <w:pPr>
              <w:pStyle w:val="Normal"/>
              <w:widowControl/>
              <w:suppressAutoHyphens w:val="true"/>
              <w:spacing w:before="0" w:after="0"/>
              <w:contextualSpacing/>
              <w:jc w:val="center"/>
              <w:rPr>
                <w:rFonts w:eastAsia="Times New Roman" w:cs="Calibri" w:cstheme="minorHAnsi"/>
                <w:b/>
                <w:bCs/>
                <w:sz w:val="22"/>
                <w:szCs w:val="22"/>
              </w:rPr>
            </w:pPr>
            <w:r>
              <w:rPr>
                <w:rFonts w:eastAsia="Times New Roman" w:cs="Calibri" w:cstheme="minorHAnsi"/>
                <w:b/>
                <w:bCs/>
                <w:kern w:val="0"/>
                <w:sz w:val="22"/>
                <w:szCs w:val="22"/>
                <w:lang w:val="en-US" w:eastAsia="en-US" w:bidi="ar-SA"/>
              </w:rPr>
              <w:t>Date</w:t>
            </w:r>
          </w:p>
        </w:tc>
        <w:tc>
          <w:tcPr>
            <w:tcW w:w="2338" w:type="dxa"/>
            <w:tcBorders/>
          </w:tcPr>
          <w:p>
            <w:pPr>
              <w:pStyle w:val="Normal"/>
              <w:widowControl/>
              <w:suppressAutoHyphens w:val="true"/>
              <w:spacing w:before="0" w:after="0"/>
              <w:contextualSpacing/>
              <w:jc w:val="center"/>
              <w:rPr>
                <w:rFonts w:eastAsia="Times New Roman" w:cs="Calibri" w:cstheme="minorHAnsi"/>
                <w:b/>
                <w:bCs/>
                <w:sz w:val="22"/>
                <w:szCs w:val="22"/>
              </w:rPr>
            </w:pPr>
            <w:r>
              <w:rPr>
                <w:rFonts w:eastAsia="Times New Roman" w:cs="Calibri" w:cstheme="minorHAnsi"/>
                <w:b/>
                <w:bCs/>
                <w:kern w:val="0"/>
                <w:sz w:val="22"/>
                <w:szCs w:val="22"/>
                <w:lang w:val="en-US" w:eastAsia="en-US" w:bidi="ar-SA"/>
              </w:rPr>
              <w:t>Author</w:t>
            </w:r>
          </w:p>
        </w:tc>
        <w:tc>
          <w:tcPr>
            <w:tcW w:w="2338" w:type="dxa"/>
            <w:tcBorders/>
          </w:tcPr>
          <w:p>
            <w:pPr>
              <w:pStyle w:val="Normal"/>
              <w:widowControl/>
              <w:suppressAutoHyphens w:val="true"/>
              <w:spacing w:before="0" w:after="0"/>
              <w:contextualSpacing/>
              <w:jc w:val="center"/>
              <w:rPr>
                <w:rFonts w:eastAsia="Times New Roman" w:cs="Calibri" w:cstheme="minorHAnsi"/>
                <w:b/>
                <w:bCs/>
                <w:sz w:val="22"/>
                <w:szCs w:val="22"/>
              </w:rPr>
            </w:pPr>
            <w:r>
              <w:rPr>
                <w:rFonts w:eastAsia="Times New Roman" w:cs="Calibri" w:cstheme="minorHAnsi"/>
                <w:b/>
                <w:bCs/>
                <w:kern w:val="0"/>
                <w:sz w:val="22"/>
                <w:szCs w:val="22"/>
                <w:lang w:val="en-US" w:eastAsia="en-US" w:bidi="ar-SA"/>
              </w:rPr>
              <w:t>Comments</w:t>
            </w:r>
          </w:p>
        </w:tc>
      </w:tr>
      <w:tr>
        <w:trPr>
          <w:tblHeader w:val="true"/>
        </w:trPr>
        <w:tc>
          <w:tcPr>
            <w:tcW w:w="2337" w:type="dxa"/>
            <w:tcBorders/>
          </w:tcPr>
          <w:p>
            <w:pPr>
              <w:pStyle w:val="Normal"/>
              <w:widowControl/>
              <w:suppressAutoHyphens w:val="true"/>
              <w:spacing w:before="0" w:after="0"/>
              <w:contextualSpacing/>
              <w:jc w:val="center"/>
              <w:rPr>
                <w:rFonts w:eastAsia="Times New Roman" w:cs="Calibri" w:cstheme="minorHAnsi"/>
                <w:b/>
                <w:bCs/>
                <w:sz w:val="22"/>
                <w:szCs w:val="22"/>
              </w:rPr>
            </w:pPr>
            <w:r>
              <w:rPr>
                <w:rFonts w:eastAsia="Times New Roman" w:cs="Calibri" w:cstheme="minorHAnsi"/>
                <w:b/>
                <w:bCs/>
                <w:kern w:val="0"/>
                <w:sz w:val="22"/>
                <w:szCs w:val="22"/>
                <w:lang w:val="en-US" w:eastAsia="en-US" w:bidi="ar-SA"/>
              </w:rPr>
              <w:t>1.0</w:t>
            </w:r>
          </w:p>
        </w:tc>
        <w:tc>
          <w:tcPr>
            <w:tcW w:w="2337" w:type="dxa"/>
            <w:tcBorders/>
          </w:tcPr>
          <w:p>
            <w:pPr>
              <w:pStyle w:val="Normal"/>
              <w:widowControl/>
              <w:suppressAutoHyphens w:val="true"/>
              <w:spacing w:before="0" w:after="0"/>
              <w:contextualSpacing/>
              <w:jc w:val="center"/>
              <w:rPr>
                <w:rFonts w:eastAsia="Times New Roman" w:cs="Calibri" w:cstheme="minorHAnsi"/>
                <w:b/>
                <w:bCs/>
                <w:sz w:val="22"/>
                <w:szCs w:val="22"/>
              </w:rPr>
            </w:pPr>
            <w:r>
              <w:rPr>
                <w:rFonts w:eastAsia="Times New Roman" w:cs="Calibri" w:cstheme="minorHAnsi"/>
                <w:b/>
                <w:bCs/>
                <w:kern w:val="0"/>
                <w:sz w:val="22"/>
                <w:szCs w:val="22"/>
                <w:lang w:val="en-US" w:eastAsia="en-US" w:bidi="ar-SA"/>
              </w:rPr>
              <w:t>1</w:t>
            </w:r>
            <w:r>
              <w:rPr>
                <w:rFonts w:eastAsia="Times New Roman" w:cs="Calibri" w:cstheme="minorHAnsi"/>
                <w:b/>
                <w:bCs/>
                <w:kern w:val="0"/>
                <w:sz w:val="22"/>
                <w:szCs w:val="22"/>
                <w:lang w:val="en-US" w:eastAsia="en-US" w:bidi="ar-SA"/>
              </w:rPr>
              <w:t>2/</w:t>
            </w:r>
            <w:r>
              <w:rPr>
                <w:rFonts w:eastAsia="Times New Roman" w:cs="Calibri" w:cstheme="minorHAnsi"/>
                <w:b/>
                <w:bCs/>
                <w:kern w:val="0"/>
                <w:sz w:val="22"/>
                <w:szCs w:val="22"/>
                <w:lang w:val="en-US" w:eastAsia="en-US" w:bidi="ar-SA"/>
              </w:rPr>
              <w:t>1</w:t>
            </w:r>
            <w:r>
              <w:rPr>
                <w:rFonts w:eastAsia="Times New Roman" w:cs="Calibri" w:cstheme="minorHAnsi"/>
                <w:b/>
                <w:bCs/>
                <w:kern w:val="0"/>
                <w:sz w:val="22"/>
                <w:szCs w:val="22"/>
                <w:lang w:val="en-US" w:eastAsia="en-US" w:bidi="ar-SA"/>
              </w:rPr>
              <w:t>4/</w:t>
            </w:r>
            <w:r>
              <w:rPr>
                <w:rFonts w:eastAsia="Times New Roman" w:cs="Calibri" w:cstheme="minorHAnsi"/>
                <w:b/>
                <w:bCs/>
                <w:kern w:val="0"/>
                <w:sz w:val="22"/>
                <w:szCs w:val="22"/>
                <w:lang w:val="en-US" w:eastAsia="en-US" w:bidi="ar-SA"/>
              </w:rPr>
              <w:t>2</w:t>
            </w:r>
            <w:r>
              <w:rPr>
                <w:rFonts w:eastAsia="Times New Roman" w:cs="Calibri" w:cstheme="minorHAnsi"/>
                <w:b/>
                <w:bCs/>
                <w:kern w:val="0"/>
                <w:sz w:val="22"/>
                <w:szCs w:val="22"/>
                <w:lang w:val="en-US" w:eastAsia="en-US" w:bidi="ar-SA"/>
              </w:rPr>
              <w:t>0</w:t>
            </w:r>
            <w:r>
              <w:rPr>
                <w:rFonts w:eastAsia="Times New Roman" w:cs="Calibri" w:cstheme="minorHAnsi"/>
                <w:b/>
                <w:bCs/>
                <w:kern w:val="0"/>
                <w:sz w:val="22"/>
                <w:szCs w:val="22"/>
                <w:lang w:val="en-US" w:eastAsia="en-US" w:bidi="ar-SA"/>
              </w:rPr>
              <w:t>2</w:t>
            </w:r>
            <w:r>
              <w:rPr>
                <w:rFonts w:eastAsia="Times New Roman" w:cs="Calibri" w:cstheme="minorHAnsi"/>
                <w:b/>
                <w:bCs/>
                <w:kern w:val="0"/>
                <w:sz w:val="22"/>
                <w:szCs w:val="22"/>
                <w:lang w:val="en-US" w:eastAsia="en-US" w:bidi="ar-SA"/>
              </w:rPr>
              <w:t>5</w:t>
            </w:r>
          </w:p>
        </w:tc>
        <w:tc>
          <w:tcPr>
            <w:tcW w:w="2338" w:type="dxa"/>
            <w:tcBorders/>
          </w:tcPr>
          <w:p>
            <w:pPr>
              <w:pStyle w:val="Normal"/>
              <w:widowControl/>
              <w:suppressAutoHyphens w:val="true"/>
              <w:spacing w:before="0" w:after="0"/>
              <w:contextualSpacing/>
              <w:jc w:val="center"/>
              <w:rPr>
                <w:rFonts w:eastAsia="Times New Roman" w:cs="Calibri" w:cstheme="minorHAnsi"/>
                <w:b/>
                <w:bCs/>
                <w:sz w:val="22"/>
                <w:szCs w:val="22"/>
              </w:rPr>
            </w:pPr>
            <w:r>
              <w:rPr>
                <w:rFonts w:eastAsia="Times New Roman" w:cs="Calibri" w:cstheme="minorHAnsi"/>
                <w:b/>
                <w:bCs/>
                <w:kern w:val="0"/>
                <w:sz w:val="22"/>
                <w:szCs w:val="22"/>
                <w:lang w:val="en-US" w:eastAsia="en-US" w:bidi="ar-SA"/>
              </w:rPr>
              <w:t>K</w:t>
            </w:r>
            <w:r>
              <w:rPr>
                <w:rFonts w:eastAsia="Times New Roman" w:cs="Calibri" w:cstheme="minorHAnsi"/>
                <w:b/>
                <w:bCs/>
                <w:kern w:val="0"/>
                <w:sz w:val="22"/>
                <w:szCs w:val="22"/>
                <w:lang w:val="en-US" w:eastAsia="en-US" w:bidi="ar-SA"/>
              </w:rPr>
              <w:t>y</w:t>
            </w:r>
            <w:r>
              <w:rPr>
                <w:rFonts w:eastAsia="Times New Roman" w:cs="Calibri" w:cstheme="minorHAnsi"/>
                <w:b/>
                <w:bCs/>
                <w:kern w:val="0"/>
                <w:sz w:val="22"/>
                <w:szCs w:val="22"/>
                <w:lang w:val="en-US" w:eastAsia="en-US" w:bidi="ar-SA"/>
              </w:rPr>
              <w:t>l</w:t>
            </w:r>
            <w:r>
              <w:rPr>
                <w:rFonts w:eastAsia="Times New Roman" w:cs="Calibri" w:cstheme="minorHAnsi"/>
                <w:b/>
                <w:bCs/>
                <w:kern w:val="0"/>
                <w:sz w:val="22"/>
                <w:szCs w:val="22"/>
                <w:lang w:val="en-US" w:eastAsia="en-US" w:bidi="ar-SA"/>
              </w:rPr>
              <w:t xml:space="preserve">e </w:t>
            </w:r>
            <w:r>
              <w:rPr>
                <w:rFonts w:eastAsia="Times New Roman" w:cs="Calibri" w:cstheme="minorHAnsi"/>
                <w:b/>
                <w:bCs/>
                <w:kern w:val="0"/>
                <w:sz w:val="22"/>
                <w:szCs w:val="22"/>
                <w:lang w:val="en-US" w:eastAsia="en-US" w:bidi="ar-SA"/>
              </w:rPr>
              <w:t>G</w:t>
            </w:r>
            <w:r>
              <w:rPr>
                <w:rFonts w:eastAsia="Times New Roman" w:cs="Calibri" w:cstheme="minorHAnsi"/>
                <w:b/>
                <w:bCs/>
                <w:kern w:val="0"/>
                <w:sz w:val="22"/>
                <w:szCs w:val="22"/>
                <w:lang w:val="en-US" w:eastAsia="en-US" w:bidi="ar-SA"/>
              </w:rPr>
              <w:t>o</w:t>
            </w:r>
            <w:r>
              <w:rPr>
                <w:rFonts w:eastAsia="Times New Roman" w:cs="Calibri" w:cstheme="minorHAnsi"/>
                <w:b/>
                <w:bCs/>
                <w:kern w:val="0"/>
                <w:sz w:val="22"/>
                <w:szCs w:val="22"/>
                <w:lang w:val="en-US" w:eastAsia="en-US" w:bidi="ar-SA"/>
              </w:rPr>
              <w:t>r</w:t>
            </w:r>
            <w:r>
              <w:rPr>
                <w:rFonts w:eastAsia="Times New Roman" w:cs="Calibri" w:cstheme="minorHAnsi"/>
                <w:b/>
                <w:bCs/>
                <w:kern w:val="0"/>
                <w:sz w:val="22"/>
                <w:szCs w:val="22"/>
                <w:lang w:val="en-US" w:eastAsia="en-US" w:bidi="ar-SA"/>
              </w:rPr>
              <w:t>t</w:t>
            </w:r>
            <w:r>
              <w:rPr>
                <w:rFonts w:eastAsia="Times New Roman" w:cs="Calibri" w:cstheme="minorHAnsi"/>
                <w:b/>
                <w:bCs/>
                <w:kern w:val="0"/>
                <w:sz w:val="22"/>
                <w:szCs w:val="22"/>
                <w:lang w:val="en-US" w:eastAsia="en-US" w:bidi="ar-SA"/>
              </w:rPr>
              <w:t>y</w:t>
            </w:r>
            <w:r>
              <w:rPr>
                <w:rFonts w:eastAsia="Times New Roman" w:cs="Calibri" w:cstheme="minorHAnsi"/>
                <w:b/>
                <w:bCs/>
                <w:kern w:val="0"/>
                <w:sz w:val="22"/>
                <w:szCs w:val="22"/>
                <w:lang w:val="en-US" w:eastAsia="en-US" w:bidi="ar-SA"/>
              </w:rPr>
              <w:t>c</w:t>
            </w:r>
            <w:r>
              <w:rPr>
                <w:rFonts w:eastAsia="Times New Roman" w:cs="Calibri" w:cstheme="minorHAnsi"/>
                <w:b/>
                <w:bCs/>
                <w:kern w:val="0"/>
                <w:sz w:val="22"/>
                <w:szCs w:val="22"/>
                <w:lang w:val="en-US" w:eastAsia="en-US" w:bidi="ar-SA"/>
              </w:rPr>
              <w:t>h</w:t>
            </w:r>
          </w:p>
        </w:tc>
        <w:tc>
          <w:tcPr>
            <w:tcW w:w="2338" w:type="dxa"/>
            <w:tcBorders/>
          </w:tcPr>
          <w:p>
            <w:pPr>
              <w:pStyle w:val="Normal"/>
              <w:widowControl/>
              <w:suppressAutoHyphens w:val="true"/>
              <w:spacing w:before="0" w:after="0"/>
              <w:contextualSpacing/>
              <w:jc w:val="center"/>
              <w:rPr>
                <w:rFonts w:eastAsia="Times New Roman" w:cs="Calibri" w:cstheme="minorHAnsi"/>
                <w:b/>
                <w:bCs/>
                <w:sz w:val="22"/>
                <w:szCs w:val="22"/>
              </w:rPr>
            </w:pPr>
            <w:r>
              <w:rPr>
                <w:rFonts w:eastAsia="Times New Roman" w:cs="Calibri" w:cstheme="minorHAnsi"/>
                <w:b/>
                <w:bCs/>
                <w:sz w:val="22"/>
                <w:szCs w:val="22"/>
              </w:rPr>
            </w:r>
          </w:p>
        </w:tc>
      </w:tr>
    </w:tbl>
    <w:p>
      <w:pPr>
        <w:pStyle w:val="Normal"/>
        <w:spacing w:before="0" w:after="0"/>
        <w:contextualSpacing/>
        <w:rPr/>
      </w:pPr>
      <w:r>
        <w:rPr/>
      </w:r>
    </w:p>
    <w:p>
      <w:pPr>
        <w:pStyle w:val="Heading2"/>
        <w:rPr/>
      </w:pPr>
      <w:bookmarkStart w:id="5" w:name="_Toc102040755"/>
      <w:bookmarkStart w:id="6" w:name="_Toc47419814"/>
      <w:bookmarkStart w:id="7" w:name="_Toc1537514150"/>
      <w:bookmarkStart w:id="8" w:name="_Toc31614994"/>
      <w:r>
        <w:rPr/>
        <w:t>Client</w:t>
      </w:r>
      <w:bookmarkEnd w:id="5"/>
      <w:bookmarkEnd w:id="6"/>
      <w:bookmarkEnd w:id="7"/>
      <w:bookmarkEnd w:id="8"/>
    </w:p>
    <w:p>
      <w:pPr>
        <w:pStyle w:val="Normal"/>
        <w:spacing w:before="0" w:after="0"/>
        <w:contextualSpacing/>
        <w:rPr>
          <w:rFonts w:cs="Calibri" w:cstheme="minorHAnsi"/>
          <w:sz w:val="22"/>
          <w:szCs w:val="22"/>
        </w:rPr>
      </w:pPr>
      <w:r>
        <w:rPr>
          <w:rFonts w:cs="Calibri" w:cstheme="minorHAnsi"/>
          <w:sz w:val="22"/>
          <w:szCs w:val="22"/>
        </w:rPr>
      </w:r>
    </w:p>
    <w:p>
      <w:pPr>
        <w:pStyle w:val="Normal"/>
        <w:spacing w:before="0" w:after="0"/>
        <w:contextualSpacing/>
        <w:jc w:val="center"/>
        <w:rPr>
          <w:rFonts w:cs="Calibri" w:cstheme="minorHAnsi"/>
          <w:sz w:val="22"/>
          <w:szCs w:val="22"/>
          <w:shd w:fill="FFFFFF" w:val="clear"/>
        </w:rPr>
      </w:pPr>
      <w:r>
        <w:rPr/>
        <w:drawing>
          <wp:inline distT="0" distB="0" distL="0" distR="0">
            <wp:extent cx="3554730" cy="1210945"/>
            <wp:effectExtent l="0" t="0" r="0" b="0"/>
            <wp:docPr id="2"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rtemis Financial logo"/>
                    <pic:cNvPicPr>
                      <a:picLocks noChangeAspect="1" noChangeArrowheads="1"/>
                    </pic:cNvPicPr>
                  </pic:nvPicPr>
                  <pic:blipFill>
                    <a:blip r:embed="rId3"/>
                    <a:stretch>
                      <a:fillRect/>
                    </a:stretch>
                  </pic:blipFill>
                  <pic:spPr bwMode="auto">
                    <a:xfrm>
                      <a:off x="0" y="0"/>
                      <a:ext cx="3554730" cy="1210945"/>
                    </a:xfrm>
                    <a:prstGeom prst="rect">
                      <a:avLst/>
                    </a:prstGeom>
                    <a:noFill/>
                  </pic:spPr>
                </pic:pic>
              </a:graphicData>
            </a:graphic>
          </wp:inline>
        </w:drawing>
      </w:r>
    </w:p>
    <w:p>
      <w:pPr>
        <w:pStyle w:val="Normal"/>
        <w:spacing w:before="0" w:after="0"/>
        <w:contextualSpacing/>
        <w:jc w:val="center"/>
        <w:rPr>
          <w:rFonts w:cs="Calibri" w:cstheme="minorHAnsi"/>
          <w:sz w:val="22"/>
          <w:szCs w:val="22"/>
        </w:rPr>
      </w:pPr>
      <w:r>
        <w:rPr>
          <w:rFonts w:cs="Calibri" w:cstheme="minorHAnsi"/>
          <w:sz w:val="22"/>
          <w:szCs w:val="22"/>
        </w:rPr>
      </w:r>
    </w:p>
    <w:p>
      <w:pPr>
        <w:pStyle w:val="Heading2"/>
        <w:rPr/>
      </w:pPr>
      <w:bookmarkStart w:id="9" w:name="_Toc102040756"/>
      <w:bookmarkStart w:id="10" w:name="_Toc1695397086"/>
      <w:bookmarkStart w:id="11" w:name="_Toc500761898"/>
      <w:r>
        <w:rPr/>
        <w:t>Instructions</w:t>
      </w:r>
      <w:bookmarkEnd w:id="9"/>
      <w:bookmarkEnd w:id="10"/>
      <w:bookmarkEnd w:id="11"/>
    </w:p>
    <w:p>
      <w:pPr>
        <w:pStyle w:val="Normal"/>
        <w:spacing w:before="0" w:after="0"/>
        <w:contextualSpacing/>
        <w:rPr/>
      </w:pPr>
      <w:r>
        <w:rPr/>
      </w:r>
    </w:p>
    <w:p>
      <w:pPr>
        <w:pStyle w:val="Normal"/>
        <w:spacing w:before="0" w:after="0"/>
        <w:contextualSpacing/>
        <w:rPr>
          <w:rFonts w:eastAsia="Times New Roman"/>
          <w:sz w:val="22"/>
          <w:szCs w:val="22"/>
        </w:rPr>
      </w:pPr>
      <w:r>
        <w:rPr>
          <w:rFonts w:eastAsia="Times New Roman"/>
          <w:sz w:val="22"/>
          <w:szCs w:val="22"/>
        </w:rPr>
        <w:t>Submit this completed practices for secure software report. Replace the bracketed text with the relevant information. You must document your process for writing secure communications and refactoring code that complies with software security testing protocols.</w:t>
      </w:r>
    </w:p>
    <w:p>
      <w:pPr>
        <w:pStyle w:val="Normal"/>
        <w:spacing w:before="0" w:after="0"/>
        <w:contextualSpacing/>
        <w:rPr>
          <w:rFonts w:eastAsia="Times New Roman"/>
          <w:sz w:val="22"/>
          <w:szCs w:val="22"/>
        </w:rPr>
      </w:pPr>
      <w:r>
        <w:rPr>
          <w:rFonts w:eastAsia="Times New Roman"/>
          <w:sz w:val="22"/>
          <w:szCs w:val="22"/>
        </w:rPr>
      </w:r>
    </w:p>
    <w:p>
      <w:pPr>
        <w:pStyle w:val="ListParagraph"/>
        <w:numPr>
          <w:ilvl w:val="0"/>
          <w:numId w:val="1"/>
        </w:numPr>
        <w:rPr>
          <w:rFonts w:eastAsia="Times New Roman"/>
          <w:sz w:val="22"/>
          <w:szCs w:val="22"/>
        </w:rPr>
      </w:pPr>
      <w:r>
        <w:rPr>
          <w:rFonts w:eastAsia="Times New Roman"/>
          <w:sz w:val="22"/>
          <w:szCs w:val="22"/>
        </w:rPr>
        <w:t xml:space="preserve">Respond to the steps outlined below and include your findings. </w:t>
      </w:r>
    </w:p>
    <w:p>
      <w:pPr>
        <w:pStyle w:val="ListParagraph"/>
        <w:numPr>
          <w:ilvl w:val="0"/>
          <w:numId w:val="1"/>
        </w:numPr>
        <w:rPr>
          <w:rFonts w:eastAsia="Times New Roman"/>
          <w:sz w:val="22"/>
          <w:szCs w:val="22"/>
        </w:rPr>
      </w:pPr>
      <w:r>
        <w:rPr>
          <w:rFonts w:eastAsia="Times New Roman"/>
          <w:sz w:val="22"/>
          <w:szCs w:val="22"/>
        </w:rPr>
        <w:t>Respond using your own words. You may also choose to include images or supporting materials. If you include them, make certain to insert them in all the relevant locations in the document.</w:t>
      </w:r>
    </w:p>
    <w:p>
      <w:pPr>
        <w:pStyle w:val="ListParagraph"/>
        <w:numPr>
          <w:ilvl w:val="0"/>
          <w:numId w:val="1"/>
        </w:numPr>
        <w:rPr>
          <w:rFonts w:eastAsia="Times New Roman"/>
          <w:sz w:val="22"/>
          <w:szCs w:val="22"/>
        </w:rPr>
      </w:pPr>
      <w:r>
        <w:rPr>
          <w:rFonts w:eastAsia="Times New Roman"/>
          <w:sz w:val="22"/>
          <w:szCs w:val="22"/>
        </w:rPr>
        <w:t>Refer to the Project Two Guidelines and Rubric for more detailed instructions about each section of the template.</w:t>
      </w:r>
    </w:p>
    <w:p>
      <w:pPr>
        <w:pStyle w:val="Normal"/>
        <w:spacing w:before="0" w:after="0"/>
        <w:contextualSpacing/>
        <w:rPr>
          <w:rFonts w:eastAsia="" w:cs="Calibri" w:cstheme="minorHAnsi" w:eastAsiaTheme="majorEastAsia"/>
          <w:sz w:val="22"/>
          <w:szCs w:val="22"/>
        </w:rPr>
      </w:pPr>
      <w:r>
        <w:rPr>
          <w:rFonts w:eastAsia="" w:cs="Calibri" w:cstheme="minorHAnsi" w:eastAsiaTheme="majorEastAsia"/>
          <w:sz w:val="22"/>
          <w:szCs w:val="22"/>
        </w:rPr>
      </w:r>
      <w:r>
        <w:br w:type="page"/>
      </w:r>
    </w:p>
    <w:p>
      <w:pPr>
        <w:pStyle w:val="Heading2"/>
        <w:spacing w:lineRule="auto" w:line="240" w:before="0" w:after="0"/>
        <w:contextualSpacing/>
        <w:rPr/>
      </w:pPr>
      <w:bookmarkStart w:id="12" w:name="_Toc770945630"/>
      <w:bookmarkStart w:id="13" w:name="_Toc1709846648"/>
      <w:bookmarkStart w:id="14" w:name="_Toc102040757"/>
      <w:r>
        <w:rPr/>
        <w:t>Developer</w:t>
      </w:r>
      <w:bookmarkEnd w:id="12"/>
      <w:bookmarkEnd w:id="13"/>
      <w:bookmarkEnd w:id="14"/>
    </w:p>
    <w:p>
      <w:pPr>
        <w:pStyle w:val="Normal"/>
        <w:spacing w:before="0" w:after="0"/>
        <w:contextualSpacing/>
        <w:rPr>
          <w:rFonts w:cs="Calibri" w:cstheme="minorHAnsi"/>
          <w:sz w:val="22"/>
          <w:szCs w:val="22"/>
        </w:rPr>
      </w:pPr>
      <w:r>
        <w:rPr>
          <w:rFonts w:cs="Calibri" w:cstheme="minorHAnsi"/>
          <w:sz w:val="22"/>
          <w:szCs w:val="22"/>
        </w:rPr>
        <w:t>Kyle Gortych</w:t>
      </w:r>
    </w:p>
    <w:p>
      <w:pPr>
        <w:pStyle w:val="Normal"/>
        <w:spacing w:before="0" w:after="0"/>
        <w:contextualSpacing/>
        <w:rPr>
          <w:rFonts w:cs="Calibri" w:cstheme="minorHAnsi"/>
          <w:sz w:val="22"/>
          <w:szCs w:val="22"/>
        </w:rPr>
      </w:pPr>
      <w:r>
        <w:rPr>
          <w:rFonts w:cs="Calibri" w:cstheme="minorHAnsi"/>
          <w:sz w:val="22"/>
          <w:szCs w:val="22"/>
        </w:rPr>
      </w:r>
    </w:p>
    <w:p>
      <w:pPr>
        <w:pStyle w:val="Heading2"/>
        <w:numPr>
          <w:ilvl w:val="0"/>
          <w:numId w:val="2"/>
        </w:numPr>
        <w:spacing w:lineRule="auto" w:line="240" w:before="0" w:after="0"/>
        <w:contextualSpacing/>
        <w:rPr/>
      </w:pPr>
      <w:bookmarkStart w:id="15" w:name="_Toc102040758"/>
      <w:bookmarkStart w:id="16" w:name="_Toc1441383079"/>
      <w:bookmarkStart w:id="17" w:name="_Toc361528762"/>
      <w:r>
        <w:rPr/>
        <w:t>Algorithm Cipher</w:t>
      </w:r>
      <w:bookmarkEnd w:id="15"/>
      <w:bookmarkEnd w:id="16"/>
      <w:bookmarkEnd w:id="17"/>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sz w:val="22"/>
          <w:szCs w:val="22"/>
        </w:rPr>
      </w:pPr>
      <w:r>
        <w:rPr>
          <w:rFonts w:eastAsia="Times New Roman"/>
          <w:sz w:val="22"/>
          <w:szCs w:val="22"/>
        </w:rPr>
        <w:t>SHA-256</w:t>
      </w:r>
    </w:p>
    <w:p>
      <w:pPr>
        <w:pStyle w:val="Normal"/>
        <w:spacing w:before="0" w:after="0"/>
        <w:contextualSpacing/>
        <w:rPr>
          <w:rFonts w:cs="Calibri" w:cstheme="minorHAnsi"/>
          <w:sz w:val="22"/>
          <w:szCs w:val="22"/>
        </w:rPr>
      </w:pPr>
      <w:r>
        <w:rPr>
          <w:rFonts w:cs="Calibri" w:cstheme="minorHAnsi"/>
          <w:sz w:val="22"/>
          <w:szCs w:val="22"/>
        </w:rPr>
      </w:r>
    </w:p>
    <w:p>
      <w:pPr>
        <w:pStyle w:val="Heading2"/>
        <w:numPr>
          <w:ilvl w:val="0"/>
          <w:numId w:val="2"/>
        </w:numPr>
        <w:spacing w:lineRule="auto" w:line="240" w:before="0" w:after="0"/>
        <w:contextualSpacing/>
        <w:rPr/>
      </w:pPr>
      <w:bookmarkStart w:id="18" w:name="_Toc102040759"/>
      <w:bookmarkStart w:id="19" w:name="_Toc290624425"/>
      <w:bookmarkStart w:id="20" w:name="_Toc272204322"/>
      <w:r>
        <w:rPr/>
        <w:t>Certificate Generation</w:t>
      </w:r>
      <w:bookmarkEnd w:id="18"/>
      <w:bookmarkEnd w:id="19"/>
      <w:bookmarkEnd w:id="20"/>
    </w:p>
    <w:p>
      <w:pPr>
        <w:pStyle w:val="Normal"/>
        <w:spacing w:before="0" w:after="0"/>
        <w:contextualSpacing/>
        <w:rPr>
          <w:rFonts w:eastAsia="Times New Roman" w:cs="Calibri" w:cstheme="minorHAnsi"/>
          <w:sz w:val="22"/>
          <w:szCs w:val="22"/>
        </w:rPr>
      </w:pPr>
      <w:r>
        <w:rPr>
          <w:rFonts w:eastAsia="Times New Roman"/>
          <w:sz w:val="22"/>
          <w:szCs w:val="22"/>
        </w:rPr>
        <w:t>Insert a screenshot below of the CER file.</w:t>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3600" cy="334264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4"/>
                    <a:stretch>
                      <a:fillRect/>
                    </a:stretch>
                  </pic:blipFill>
                  <pic:spPr bwMode="auto">
                    <a:xfrm>
                      <a:off x="0" y="0"/>
                      <a:ext cx="5943600" cy="3342640"/>
                    </a:xfrm>
                    <a:prstGeom prst="rect">
                      <a:avLst/>
                    </a:prstGeom>
                    <a:noFill/>
                  </pic:spPr>
                </pic:pic>
              </a:graphicData>
            </a:graphic>
          </wp:anchor>
        </w:drawing>
      </w:r>
      <w:r>
        <w:br w:type="page"/>
      </w:r>
    </w:p>
    <w:p>
      <w:pPr>
        <w:pStyle w:val="Normal"/>
        <w:spacing w:before="0" w:after="0"/>
        <w:contextualSpacing/>
        <w:rPr>
          <w:rFonts w:cs="Calibri" w:cstheme="minorHAnsi"/>
          <w:sz w:val="22"/>
          <w:szCs w:val="22"/>
        </w:rPr>
      </w:pPr>
      <w:r>
        <w:rPr>
          <w:rFonts w:cs="Calibri" w:cstheme="minorHAnsi"/>
          <w:sz w:val="22"/>
          <w:szCs w:val="22"/>
        </w:rPr>
      </w:r>
    </w:p>
    <w:p>
      <w:pPr>
        <w:pStyle w:val="Heading2"/>
        <w:numPr>
          <w:ilvl w:val="0"/>
          <w:numId w:val="2"/>
        </w:numPr>
        <w:spacing w:lineRule="auto" w:line="240" w:before="0" w:after="0"/>
        <w:contextualSpacing/>
        <w:rPr/>
      </w:pPr>
      <w:bookmarkStart w:id="21" w:name="_Toc102040760"/>
      <w:bookmarkStart w:id="22" w:name="_Toc469977634"/>
      <w:bookmarkStart w:id="23" w:name="_Toc153388823"/>
      <w:r>
        <w:rPr/>
        <w:t>Deploy Cipher</w:t>
      </w:r>
      <w:bookmarkEnd w:id="21"/>
      <w:bookmarkEnd w:id="22"/>
      <w:bookmarkEnd w:id="23"/>
    </w:p>
    <w:p>
      <w:pPr>
        <w:pStyle w:val="Normal"/>
        <w:spacing w:before="0" w:after="0"/>
        <w:contextualSpacing/>
        <w:rPr>
          <w:rFonts w:eastAsia="Times New Roman" w:cs="Calibri" w:cstheme="minorHAnsi"/>
          <w:sz w:val="22"/>
          <w:szCs w:val="22"/>
        </w:rPr>
      </w:pPr>
      <w:r>
        <w:rPr>
          <w:rFonts w:eastAsia="Times New Roman"/>
          <w:sz w:val="22"/>
          <w:szCs w:val="22"/>
        </w:rPr>
        <w:t>Insert a screenshot below of the checksum verification.</w:t>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943600" cy="3342640"/>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5"/>
                    <a:stretch>
                      <a:fillRect/>
                    </a:stretch>
                  </pic:blipFill>
                  <pic:spPr bwMode="auto">
                    <a:xfrm>
                      <a:off x="0" y="0"/>
                      <a:ext cx="5943600" cy="3342640"/>
                    </a:xfrm>
                    <a:prstGeom prst="rect">
                      <a:avLst/>
                    </a:prstGeom>
                    <a:noFill/>
                  </pic:spPr>
                </pic:pic>
              </a:graphicData>
            </a:graphic>
          </wp:anchor>
        </w:drawing>
      </w:r>
    </w:p>
    <w:p>
      <w:pPr>
        <w:pStyle w:val="Normal"/>
        <w:spacing w:before="0" w:after="0"/>
        <w:contextualSpacing/>
        <w:rPr>
          <w:rFonts w:cs="Calibri" w:cstheme="minorHAnsi"/>
          <w:sz w:val="22"/>
          <w:szCs w:val="22"/>
        </w:rPr>
      </w:pPr>
      <w:r>
        <w:rPr>
          <w:rFonts w:cs="Calibri" w:cstheme="minorHAnsi"/>
          <w:sz w:val="22"/>
          <w:szCs w:val="22"/>
        </w:rPr>
      </w:r>
    </w:p>
    <w:p>
      <w:pPr>
        <w:pStyle w:val="Heading2"/>
        <w:numPr>
          <w:ilvl w:val="0"/>
          <w:numId w:val="2"/>
        </w:numPr>
        <w:spacing w:lineRule="auto" w:line="240" w:before="0" w:after="0"/>
        <w:contextualSpacing/>
        <w:rPr/>
      </w:pPr>
      <w:bookmarkStart w:id="24" w:name="_Toc1980769825"/>
      <w:bookmarkStart w:id="25" w:name="_Toc985755642"/>
      <w:bookmarkStart w:id="26" w:name="_Toc102040761"/>
      <w:r>
        <w:rPr/>
        <w:t>Secure Communications</w:t>
      </w:r>
      <w:bookmarkEnd w:id="26"/>
      <w:r>
        <w:rPr/>
        <w:t xml:space="preserve"> </w:t>
      </w:r>
      <w:bookmarkEnd w:id="24"/>
      <w:bookmarkEnd w:id="25"/>
    </w:p>
    <w:p>
      <w:pPr>
        <w:pStyle w:val="Normal"/>
        <w:spacing w:before="0" w:after="0"/>
        <w:contextualSpacing/>
        <w:rPr>
          <w:rFonts w:cs="Calibri" w:cstheme="minorHAnsi"/>
          <w:sz w:val="22"/>
          <w:szCs w:val="22"/>
        </w:rPr>
      </w:pPr>
      <w:r>
        <w:rPr>
          <w:sz w:val="22"/>
          <w:szCs w:val="22"/>
        </w:rPr>
        <w:t>Insert a screenshot below of the web browser that shows a secure webpage.</w:t>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943600" cy="3342640"/>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6"/>
                    <a:stretch>
                      <a:fillRect/>
                    </a:stretch>
                  </pic:blipFill>
                  <pic:spPr bwMode="auto">
                    <a:xfrm>
                      <a:off x="0" y="0"/>
                      <a:ext cx="5943600" cy="3342640"/>
                    </a:xfrm>
                    <a:prstGeom prst="rect">
                      <a:avLst/>
                    </a:prstGeom>
                    <a:noFill/>
                  </pic:spPr>
                </pic:pic>
              </a:graphicData>
            </a:graphic>
          </wp:anchor>
        </w:drawing>
      </w:r>
    </w:p>
    <w:p>
      <w:pPr>
        <w:pStyle w:val="Normal"/>
        <w:spacing w:before="0" w:after="0"/>
        <w:contextualSpacing/>
        <w:rPr>
          <w:rFonts w:cs="Calibri" w:cstheme="minorHAnsi"/>
          <w:sz w:val="22"/>
          <w:szCs w:val="22"/>
        </w:rPr>
      </w:pPr>
      <w:r>
        <w:rPr>
          <w:rFonts w:cs="Calibri" w:cstheme="minorHAnsi"/>
          <w:sz w:val="22"/>
          <w:szCs w:val="22"/>
        </w:rPr>
      </w:r>
    </w:p>
    <w:p>
      <w:pPr>
        <w:pStyle w:val="Heading2"/>
        <w:numPr>
          <w:ilvl w:val="0"/>
          <w:numId w:val="2"/>
        </w:numPr>
        <w:spacing w:lineRule="auto" w:line="240" w:before="0" w:after="0"/>
        <w:contextualSpacing/>
        <w:rPr/>
      </w:pPr>
      <w:bookmarkStart w:id="27" w:name="_Toc1258769504"/>
      <w:bookmarkStart w:id="28" w:name="_Toc1151872792"/>
      <w:bookmarkStart w:id="29" w:name="_Toc102040762"/>
      <w:r>
        <w:rPr/>
        <w:t>Secondary Testing</w:t>
      </w:r>
      <w:bookmarkEnd w:id="27"/>
      <w:bookmarkEnd w:id="28"/>
      <w:bookmarkEnd w:id="29"/>
    </w:p>
    <w:p>
      <w:pPr>
        <w:pStyle w:val="Normal"/>
        <w:spacing w:before="0" w:after="0"/>
        <w:contextualSpacing/>
        <w:rPr>
          <w:rFonts w:eastAsia="Times New Roman" w:cs="Calibri" w:cstheme="minorHAnsi"/>
          <w:sz w:val="22"/>
          <w:szCs w:val="22"/>
        </w:rPr>
      </w:pPr>
      <w:r>
        <w:rPr>
          <w:rFonts w:eastAsia="Times New Roman"/>
          <w:sz w:val="22"/>
          <w:szCs w:val="22"/>
        </w:rPr>
        <w:t>Insert screenshots below of the refactored code executed without errors and the dependency-check report.</w:t>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3342640"/>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7"/>
                    <a:stretch>
                      <a:fillRect/>
                    </a:stretch>
                  </pic:blipFill>
                  <pic:spPr bwMode="auto">
                    <a:xfrm>
                      <a:off x="0" y="0"/>
                      <a:ext cx="5943600" cy="3342640"/>
                    </a:xfrm>
                    <a:prstGeom prst="rect">
                      <a:avLst/>
                    </a:prstGeom>
                    <a:noFill/>
                  </pic:spPr>
                </pic:pic>
              </a:graphicData>
            </a:graphic>
          </wp:anchor>
        </w:drawing>
      </w:r>
    </w:p>
    <w:p>
      <w:pPr>
        <w:pStyle w:val="Normal"/>
        <w:spacing w:before="0" w:after="0"/>
        <w:contextualSpacing/>
        <w:rPr>
          <w:rFonts w:cs="Calibri" w:cstheme="minorHAnsi"/>
          <w:sz w:val="22"/>
          <w:szCs w:val="22"/>
        </w:rPr>
      </w:pPr>
      <w:r>
        <w:rPr>
          <w:rFonts w:cs="Calibri" w:cstheme="minorHAnsi"/>
          <w:sz w:val="22"/>
          <w:szCs w:val="22"/>
        </w:rPr>
      </w:r>
      <w:r>
        <w:br w:type="page"/>
      </w:r>
    </w:p>
    <w:p>
      <w:pPr>
        <w:pStyle w:val="Normal"/>
        <w:spacing w:before="0" w:after="0"/>
        <w:contextualSpacing/>
        <w:rPr>
          <w:rFonts w:cs="Calibri" w:cstheme="minorHAnsi"/>
          <w:sz w:val="22"/>
          <w:szCs w:val="22"/>
        </w:rPr>
      </w:pPr>
      <w:r>
        <w:rPr>
          <w:rFonts w:cs="Calibri" w:cstheme="minorHAnsi"/>
          <w:sz w:val="22"/>
          <w:szCs w:val="22"/>
        </w:rPr>
      </w:r>
    </w:p>
    <w:p>
      <w:pPr>
        <w:pStyle w:val="Heading2"/>
        <w:numPr>
          <w:ilvl w:val="0"/>
          <w:numId w:val="2"/>
        </w:numPr>
        <w:spacing w:lineRule="auto" w:line="240" w:before="0" w:after="0"/>
        <w:contextualSpacing/>
        <w:rPr/>
      </w:pPr>
      <w:bookmarkStart w:id="30" w:name="_Toc102040763"/>
      <w:bookmarkStart w:id="31" w:name="_Toc190184513"/>
      <w:bookmarkStart w:id="32" w:name="_Toc1726280430"/>
      <w:r>
        <w:rPr/>
        <w:t>Functional Testing</w:t>
      </w:r>
      <w:bookmarkEnd w:id="30"/>
      <w:bookmarkEnd w:id="31"/>
      <w:bookmarkEnd w:id="32"/>
    </w:p>
    <w:p>
      <w:pPr>
        <w:pStyle w:val="Normal"/>
        <w:spacing w:before="0" w:after="0"/>
        <w:contextualSpacing/>
        <w:rPr>
          <w:rFonts w:eastAsia="Times New Roman" w:cs="Calibri" w:cstheme="minorHAnsi"/>
          <w:sz w:val="22"/>
          <w:szCs w:val="22"/>
        </w:rPr>
      </w:pPr>
      <w:r>
        <w:rPr>
          <w:rFonts w:eastAsia="Times New Roman"/>
          <w:sz w:val="22"/>
          <w:szCs w:val="22"/>
        </w:rPr>
        <w:t>Insert a screenshot below of the refactored code executed without errors.</w:t>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t>SslServerApplication.java file:</w:t>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cs="Calibri" w:cstheme="minorHAnsi"/>
          <w:sz w:val="22"/>
          <w:szCs w:val="22"/>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943600" cy="6176010"/>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8"/>
                    <a:stretch>
                      <a:fillRect/>
                    </a:stretch>
                  </pic:blipFill>
                  <pic:spPr bwMode="auto">
                    <a:xfrm>
                      <a:off x="0" y="0"/>
                      <a:ext cx="5943600" cy="6176010"/>
                    </a:xfrm>
                    <a:prstGeom prst="rect">
                      <a:avLst/>
                    </a:prstGeom>
                    <a:noFill/>
                  </pic:spPr>
                </pic:pic>
              </a:graphicData>
            </a:graphic>
          </wp:anchor>
        </w:drawing>
      </w:r>
      <w:r>
        <w:rPr>
          <w:rFonts w:eastAsia="Times New Roman" w:cs="Calibri" w:cstheme="minorHAnsi"/>
          <w:sz w:val="22"/>
          <w:szCs w:val="22"/>
        </w:rPr>
        <w:br/>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t>SslServerApplicationTests.java file:</w:t>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cs="Calibri" w:cstheme="minorHAnsi"/>
          <w:sz w:val="22"/>
          <w:szCs w:val="22"/>
        </w:rPr>
      </w:pPr>
      <w:r>
        <w:rPr>
          <w:rFonts w:eastAsia="Times New Roman" w:cs="Calibri" w:cstheme="minorHAnsi"/>
          <w:sz w:val="22"/>
          <w:szCs w:val="22"/>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6275070"/>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9"/>
                    <a:stretch>
                      <a:fillRect/>
                    </a:stretch>
                  </pic:blipFill>
                  <pic:spPr bwMode="auto">
                    <a:xfrm>
                      <a:off x="0" y="0"/>
                      <a:ext cx="5943600" cy="6275070"/>
                    </a:xfrm>
                    <a:prstGeom prst="rect">
                      <a:avLst/>
                    </a:prstGeom>
                    <a:noFill/>
                  </pic:spPr>
                </pic:pic>
              </a:graphicData>
            </a:graphic>
          </wp:anchor>
        </w:drawing>
      </w:r>
    </w:p>
    <w:p>
      <w:pPr>
        <w:pStyle w:val="Normal"/>
        <w:spacing w:before="0" w:after="0"/>
        <w:contextualSpacing/>
        <w:rPr>
          <w:rFonts w:cs="Calibri" w:cstheme="minorHAnsi"/>
          <w:sz w:val="22"/>
          <w:szCs w:val="22"/>
        </w:rPr>
      </w:pPr>
      <w:r>
        <w:rPr>
          <w:rFonts w:cs="Calibri" w:cstheme="minorHAnsi"/>
          <w:sz w:val="22"/>
          <w:szCs w:val="22"/>
        </w:rPr>
      </w:r>
      <w:r>
        <w:br w:type="page"/>
      </w:r>
    </w:p>
    <w:p>
      <w:pPr>
        <w:pStyle w:val="Normal"/>
        <w:spacing w:before="0" w:after="0"/>
        <w:contextualSpacing/>
        <w:rPr>
          <w:rFonts w:cs="Calibri" w:cstheme="minorHAnsi"/>
          <w:sz w:val="22"/>
          <w:szCs w:val="22"/>
        </w:rPr>
      </w:pPr>
      <w:r>
        <w:rPr>
          <w:rFonts w:cs="Calibri" w:cstheme="minorHAnsi"/>
          <w:sz w:val="22"/>
          <w:szCs w:val="22"/>
        </w:rPr>
      </w:r>
    </w:p>
    <w:p>
      <w:pPr>
        <w:pStyle w:val="Heading2"/>
        <w:numPr>
          <w:ilvl w:val="0"/>
          <w:numId w:val="2"/>
        </w:numPr>
        <w:spacing w:lineRule="auto" w:line="240" w:before="0" w:after="0"/>
        <w:contextualSpacing/>
        <w:rPr/>
      </w:pPr>
      <w:bookmarkStart w:id="33" w:name="_Toc102040764"/>
      <w:bookmarkStart w:id="34" w:name="_Toc1705881728"/>
      <w:bookmarkStart w:id="35" w:name="_Toc1256172566"/>
      <w:r>
        <w:rPr/>
        <w:t>Summary</w:t>
      </w:r>
      <w:bookmarkEnd w:id="33"/>
      <w:bookmarkEnd w:id="34"/>
      <w:bookmarkEnd w:id="35"/>
    </w:p>
    <w:p>
      <w:pPr>
        <w:pStyle w:val="Normal"/>
        <w:spacing w:before="0" w:after="0"/>
        <w:contextualSpacing/>
        <w:rPr>
          <w:rFonts w:eastAsia="Times New Roman" w:cs="Calibri" w:cstheme="minorHAnsi"/>
          <w:sz w:val="22"/>
          <w:szCs w:val="22"/>
        </w:rPr>
      </w:pPr>
      <w:r>
        <w:rPr>
          <w:rFonts w:eastAsia="Times New Roman" w:cs="Calibri" w:cstheme="minorHAnsi"/>
          <w:sz w:val="22"/>
          <w:szCs w:val="22"/>
        </w:rPr>
      </w:r>
    </w:p>
    <w:p>
      <w:pPr>
        <w:pStyle w:val="Normal"/>
        <w:spacing w:before="0" w:after="0"/>
        <w:contextualSpacing/>
        <w:rPr>
          <w:rFonts w:eastAsia="Times New Roman"/>
          <w:sz w:val="22"/>
          <w:szCs w:val="22"/>
        </w:rPr>
      </w:pPr>
      <w:r>
        <w:rPr/>
        <w:t>The source code has be refactored to comply with standard best practices. In updating to the latest dependency versions and ensuring source code is designed to protect data types with private key word. Local tools for scanning the source code such as opengrep help to resolve possible seciurty errors. For automating the process github code scanning tools can be implemented as well.</w:t>
      </w:r>
    </w:p>
    <w:p>
      <w:pPr>
        <w:pStyle w:val="Normal"/>
        <w:spacing w:before="0" w:after="0"/>
        <w:contextualSpacing/>
        <w:rPr>
          <w:rFonts w:eastAsia="Times New Roman"/>
          <w:sz w:val="22"/>
          <w:szCs w:val="22"/>
        </w:rPr>
      </w:pPr>
      <w:r>
        <w:rPr>
          <w:rFonts w:eastAsia="Times New Roman"/>
          <w:sz w:val="22"/>
          <w:szCs w:val="22"/>
        </w:rPr>
      </w:r>
    </w:p>
    <w:p>
      <w:pPr>
        <w:pStyle w:val="Heading2"/>
        <w:numPr>
          <w:ilvl w:val="0"/>
          <w:numId w:val="2"/>
        </w:numPr>
        <w:spacing w:lineRule="auto" w:line="240" w:before="0" w:after="0"/>
        <w:contextualSpacing/>
        <w:rPr>
          <w:rFonts w:ascii="Calibri" w:hAnsi="Calibri" w:eastAsia="Calibri" w:cs="Calibri"/>
        </w:rPr>
      </w:pPr>
      <w:bookmarkStart w:id="36" w:name="_Toc102040765"/>
      <w:bookmarkStart w:id="37" w:name="_Toc171130422"/>
      <w:r>
        <w:rPr/>
        <w:t>Industry Standard Best Practices</w:t>
      </w:r>
      <w:bookmarkEnd w:id="36"/>
      <w:bookmarkEnd w:id="37"/>
    </w:p>
    <w:p>
      <w:pPr>
        <w:pStyle w:val="Normal"/>
        <w:spacing w:before="0" w:after="0"/>
        <w:contextualSpacing/>
        <w:rPr>
          <w:rFonts w:eastAsia="Times New Roman"/>
          <w:sz w:val="22"/>
          <w:szCs w:val="22"/>
        </w:rPr>
      </w:pPr>
      <w:r>
        <w:rPr>
          <w:rFonts w:eastAsia="Times New Roman"/>
          <w:sz w:val="22"/>
          <w:szCs w:val="22"/>
        </w:rPr>
      </w:r>
    </w:p>
    <w:p>
      <w:pPr>
        <w:pStyle w:val="Normal"/>
        <w:spacing w:before="0" w:after="0"/>
        <w:contextualSpacing/>
        <w:rPr>
          <w:rFonts w:eastAsia="Times New Roman"/>
          <w:sz w:val="22"/>
          <w:szCs w:val="22"/>
        </w:rPr>
      </w:pPr>
      <w:r>
        <w:rPr>
          <w:rFonts w:eastAsia="Times New Roman"/>
          <w:sz w:val="22"/>
          <w:szCs w:val="22"/>
        </w:rPr>
        <w:t xml:space="preserve">Updated to the latest stable main dependencies to pull and resolve any transitive dependency vulnerabilities and deprecated functions. The application is in a state were testing can be implemented for functionality and verification for end-user file sha hash. </w:t>
      </w:r>
    </w:p>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1440" w:right="1440" w:gutter="0" w:header="720" w:top="1440"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charset w:val="01" w:characterSet="utf-8"/>
    <w:family w:val="roman"/>
    <w:pitch w:val="variable"/>
  </w:font>
  <w:font w:name="Times New Roman">
    <w:charset w:val="01" w:characterSet="utf-8"/>
    <w:family w:val="roman"/>
    <w:pitch w:val="variable"/>
  </w:font>
  <w:font w:name="Calibri Light">
    <w:charset w:val="01" w:characterSet="utf-8"/>
    <w:family w:val="roman"/>
    <w:pitch w:val="variable"/>
  </w:font>
  <w:font w:name="Segoe UI">
    <w:charset w:val="01" w:characterSet="utf-8"/>
    <w:family w:val="swiss"/>
    <w:pitch w:val="variable"/>
  </w:font>
  <w:font w:name="Liberation Sans">
    <w:altName w:val="Arial"/>
    <w:charset w:val="01" w:characterSet="utf-8"/>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3">
              <wp:simplePos x="0" y="0"/>
              <wp:positionH relativeFrom="margin">
                <wp:align>center</wp:align>
              </wp:positionH>
              <wp:positionV relativeFrom="paragraph">
                <wp:posOffset>635</wp:posOffset>
              </wp:positionV>
              <wp:extent cx="14605" cy="14605"/>
              <wp:effectExtent l="0" t="0" r="0" b="0"/>
              <wp:wrapNone/>
              <wp:docPr id="9" name="Frame1"/>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Frame1" path="m0,0l-2147483645,0l-2147483645,-2147483646l0,-2147483646xe" stroked="f" o:allowincell="f" style="position:absolute;margin-left:0pt;margin-top:0.05pt;width:1.1pt;height:1.1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0">
              <wp:simplePos x="0" y="0"/>
              <wp:positionH relativeFrom="margin">
                <wp:align>center</wp:align>
              </wp:positionH>
              <wp:positionV relativeFrom="paragraph">
                <wp:posOffset>635</wp:posOffset>
              </wp:positionV>
              <wp:extent cx="77470" cy="184785"/>
              <wp:effectExtent l="0" t="0" r="0" b="0"/>
              <wp:wrapNone/>
              <wp:docPr id="10" name="Frame2"/>
              <a:graphic xmlns:a="http://schemas.openxmlformats.org/drawingml/2006/main">
                <a:graphicData uri="http://schemas.microsoft.com/office/word/2010/wordprocessingShape">
                  <wps:wsp>
                    <wps:cNvSpPr/>
                    <wps:spPr>
                      <a:xfrm>
                        <a:off x="0" y="0"/>
                        <a:ext cx="77400" cy="184680"/>
                      </a:xfrm>
                      <a:prstGeom prst="rect">
                        <a:avLst/>
                      </a:prstGeom>
                      <a:noFill/>
                      <a:ln w="0">
                        <a:noFill/>
                      </a:ln>
                    </wps:spPr>
                    <wps:style>
                      <a:lnRef idx="0"/>
                      <a:fillRef idx="0"/>
                      <a:effectRef idx="0"/>
                      <a:fontRef idx="minor"/>
                    </wps:style>
                    <wps:txbx>
                      <w:txbxContent>
                        <w:sdt>
                          <w:sdtPr>
                            <w:docPartObj>
                              <w:docPartGallery w:val="Page Numbers (Bottom of Page)"/>
                              <w:docPartUnique w:val="true"/>
                            </w:docPartObj>
                            <w:id w:val="379515080"/>
                          </w:sdtPr>
                          <w:sdt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9</w:t>
                              </w:r>
                              <w:r>
                                <w:rPr>
                                  <w:rStyle w:val="PageNumber"/>
                                  <w:color w:val="000000"/>
                                </w:rPr>
                                <w:fldChar w:fldCharType="end"/>
                              </w:r>
                            </w:p>
                          </w:sdtContent>
                        </w:sdt>
                      </w:txbxContent>
                    </wps:txbx>
                    <wps:bodyPr lIns="0" rIns="0" tIns="0" bIns="0" anchor="t">
                      <a:spAutoFit/>
                    </wps:bodyPr>
                  </wps:wsp>
                </a:graphicData>
              </a:graphic>
            </wp:anchor>
          </w:drawing>
        </mc:Choice>
        <mc:Fallback>
          <w:pict>
            <v:rect id="shape_0" ID="Frame2" path="m0,0l-2147483645,0l-2147483645,-2147483646l0,-2147483646xe" stroked="f" o:allowincell="f" style="position:absolute;margin-left:230.95pt;margin-top:0.05pt;width:6.05pt;height:14.5pt;mso-wrap-style:square;v-text-anchor:top;mso-position-horizontal:center;mso-position-horizontal-relative:margin">
              <v:fill o:detectmouseclick="t" on="false"/>
              <v:stroke color="#3465a4" joinstyle="round" endcap="flat"/>
              <v:textbox>
                <w:txbxContent>
                  <w:sdt>
                    <w:sdtPr>
                      <w:docPartObj>
                        <w:docPartGallery w:val="Page Numbers (Bottom of Page)"/>
                        <w:docPartUnique w:val="true"/>
                      </w:docPartObj>
                      <w:id w:val="379515080"/>
                    </w:sdtPr>
                    <w:sdt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9</w:t>
                        </w:r>
                        <w:r>
                          <w:rPr>
                            <w:rStyle w:val="PageNumber"/>
                            <w:color w:val="000000"/>
                          </w:rPr>
                          <w:fldChar w:fldCharType="end"/>
                        </w:r>
                      </w:p>
                    </w:sdtContent>
                  </w:sdt>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0">
              <wp:simplePos x="0" y="0"/>
              <wp:positionH relativeFrom="margin">
                <wp:align>center</wp:align>
              </wp:positionH>
              <wp:positionV relativeFrom="paragraph">
                <wp:posOffset>635</wp:posOffset>
              </wp:positionV>
              <wp:extent cx="77470" cy="184785"/>
              <wp:effectExtent l="0" t="0" r="0" b="0"/>
              <wp:wrapNone/>
              <wp:docPr id="11" name="Frame2"/>
              <a:graphic xmlns:a="http://schemas.openxmlformats.org/drawingml/2006/main">
                <a:graphicData uri="http://schemas.microsoft.com/office/word/2010/wordprocessingShape">
                  <wps:wsp>
                    <wps:cNvSpPr/>
                    <wps:spPr>
                      <a:xfrm>
                        <a:off x="0" y="0"/>
                        <a:ext cx="77400" cy="184680"/>
                      </a:xfrm>
                      <a:prstGeom prst="rect">
                        <a:avLst/>
                      </a:prstGeom>
                      <a:noFill/>
                      <a:ln w="0">
                        <a:noFill/>
                      </a:ln>
                    </wps:spPr>
                    <wps:style>
                      <a:lnRef idx="0"/>
                      <a:fillRef idx="0"/>
                      <a:effectRef idx="0"/>
                      <a:fontRef idx="minor"/>
                    </wps:style>
                    <wps:txbx>
                      <w:txbxContent>
                        <w:sdt>
                          <w:sdtPr>
                            <w:docPartObj>
                              <w:docPartGallery w:val="Page Numbers (Bottom of Page)"/>
                              <w:docPartUnique w:val="true"/>
                            </w:docPartObj>
                            <w:id w:val="379515080"/>
                          </w:sdtPr>
                          <w:sdt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9</w:t>
                              </w:r>
                              <w:r>
                                <w:rPr>
                                  <w:rStyle w:val="PageNumber"/>
                                  <w:color w:val="000000"/>
                                </w:rPr>
                                <w:fldChar w:fldCharType="end"/>
                              </w:r>
                            </w:p>
                          </w:sdtContent>
                        </w:sdt>
                      </w:txbxContent>
                    </wps:txbx>
                    <wps:bodyPr lIns="0" rIns="0" tIns="0" bIns="0" anchor="t">
                      <a:spAutoFit/>
                    </wps:bodyPr>
                  </wps:wsp>
                </a:graphicData>
              </a:graphic>
            </wp:anchor>
          </w:drawing>
        </mc:Choice>
        <mc:Fallback>
          <w:pict>
            <v:rect id="shape_0" ID="Frame2" path="m0,0l-2147483645,0l-2147483645,-2147483646l0,-2147483646xe" stroked="f" o:allowincell="f" style="position:absolute;margin-left:230.95pt;margin-top:0.05pt;width:6.05pt;height:14.5pt;mso-wrap-style:square;v-text-anchor:top;mso-position-horizontal:center;mso-position-horizontal-relative:margin">
              <v:fill o:detectmouseclick="t" on="false"/>
              <v:stroke color="#3465a4" joinstyle="round" endcap="flat"/>
              <v:textbox>
                <w:txbxContent>
                  <w:sdt>
                    <w:sdtPr>
                      <w:docPartObj>
                        <w:docPartGallery w:val="Page Numbers (Bottom of Page)"/>
                        <w:docPartUnique w:val="true"/>
                      </w:docPartObj>
                      <w:id w:val="379515080"/>
                    </w:sdtPr>
                    <w:sdt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9</w:t>
                        </w:r>
                        <w:r>
                          <w:rPr>
                            <w:rStyle w:val="PageNumber"/>
                            <w:color w:val="000000"/>
                          </w:rPr>
                          <w:fldChar w:fldCharType="end"/>
                        </w:r>
                      </w:p>
                    </w:sdtContent>
                  </w:sdt>
                </w:txbxContent>
              </v:textbox>
              <w10:wrap type="non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00"/>
      <w:jc w:val="cent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00"/>
      <w:jc w:val="cent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
    <w:lvl w:ilvl="0">
      <w:start w:val="1"/>
      <w:numFmt w:val="decimal"/>
      <w:lvlText w:val="%1."/>
      <w:lvlJc w:val="start"/>
      <w:pPr>
        <w:tabs>
          <w:tab w:val="num" w:pos="0"/>
        </w:tabs>
        <w:ind w:start="360" w:hanging="360"/>
      </w:pPr>
      <w:rPr/>
    </w:lvl>
    <w:lvl w:ilvl="1">
      <w:start w:val="1"/>
      <w:numFmt w:val="lowerLetter"/>
      <w:lvlText w:val="%2."/>
      <w:lvlJc w:val="start"/>
      <w:pPr>
        <w:tabs>
          <w:tab w:val="num" w:pos="0"/>
        </w:tabs>
        <w:ind w:start="1080" w:hanging="360"/>
      </w:pPr>
      <w:rPr/>
    </w:lvl>
    <w:lvl w:ilvl="2">
      <w:start w:val="1"/>
      <w:numFmt w:val="lowerRoman"/>
      <w:lvlText w:val="%3."/>
      <w:lvlJc w:val="end"/>
      <w:pPr>
        <w:tabs>
          <w:tab w:val="num" w:pos="0"/>
        </w:tabs>
        <w:ind w:start="1800" w:hanging="180"/>
      </w:pPr>
      <w:rPr/>
    </w:lvl>
    <w:lvl w:ilvl="3">
      <w:start w:val="1"/>
      <w:numFmt w:val="decimal"/>
      <w:lvlText w:val="%4."/>
      <w:lvlJc w:val="start"/>
      <w:pPr>
        <w:tabs>
          <w:tab w:val="num" w:pos="0"/>
        </w:tabs>
        <w:ind w:start="2520" w:hanging="360"/>
      </w:pPr>
      <w:rPr/>
    </w:lvl>
    <w:lvl w:ilvl="4">
      <w:start w:val="1"/>
      <w:numFmt w:val="lowerLetter"/>
      <w:lvlText w:val="%5."/>
      <w:lvlJc w:val="start"/>
      <w:pPr>
        <w:tabs>
          <w:tab w:val="num" w:pos="0"/>
        </w:tabs>
        <w:ind w:start="3240" w:hanging="360"/>
      </w:pPr>
      <w:rPr/>
    </w:lvl>
    <w:lvl w:ilvl="5">
      <w:start w:val="1"/>
      <w:numFmt w:val="lowerRoman"/>
      <w:lvlText w:val="%6."/>
      <w:lvlJc w:val="end"/>
      <w:pPr>
        <w:tabs>
          <w:tab w:val="num" w:pos="0"/>
        </w:tabs>
        <w:ind w:start="3960" w:hanging="180"/>
      </w:pPr>
      <w:rPr/>
    </w:lvl>
    <w:lvl w:ilvl="6">
      <w:start w:val="1"/>
      <w:numFmt w:val="decimal"/>
      <w:lvlText w:val="%7."/>
      <w:lvlJc w:val="start"/>
      <w:pPr>
        <w:tabs>
          <w:tab w:val="num" w:pos="0"/>
        </w:tabs>
        <w:ind w:start="4680" w:hanging="360"/>
      </w:pPr>
      <w:rPr/>
    </w:lvl>
    <w:lvl w:ilvl="7">
      <w:start w:val="1"/>
      <w:numFmt w:val="lowerLetter"/>
      <w:lvlText w:val="%8."/>
      <w:lvlJc w:val="start"/>
      <w:pPr>
        <w:tabs>
          <w:tab w:val="num" w:pos="0"/>
        </w:tabs>
        <w:ind w:start="5400" w:hanging="360"/>
      </w:pPr>
      <w:rPr/>
    </w:lvl>
    <w:lvl w:ilvl="8">
      <w:start w:val="1"/>
      <w:numFmt w:val="lowerRoman"/>
      <w:lvlText w:val="%9."/>
      <w:lvlJc w:val="end"/>
      <w:pPr>
        <w:tabs>
          <w:tab w:val="num" w:pos="0"/>
        </w:tabs>
        <w:ind w:start="6120" w:hanging="180"/>
      </w:pPr>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docVars>
    <w:docVar w:name="__Grammarly_42____i" w:val="H4sIAAAAAAAEAKtWckksSQxILCpxzi/NK1GyMqwFAAEhoTITAAAA"/>
    <w:docVar w:name="__Grammarly_42___1" w:val="H4sIAAAAAAAEAKtWcslP9kxRslIyNDayNLE0MjQxMDW2MDG3NDZW0lEKTi0uzszPAykwrAUAci3XeiwAAAA="/>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start"/>
    </w:pPr>
    <w:rPr>
      <w:rFonts w:ascii="Calibri" w:hAnsi="Calibri" w:eastAsia="Calibri"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Normal"/>
    <w:link w:val="Heading1Char"/>
    <w:uiPriority w:val="9"/>
    <w:qFormat/>
    <w:rsid w:val="002b4d43"/>
    <w:pPr>
      <w:spacing w:before="0" w:after="0"/>
      <w:contextualSpacing/>
      <w:jc w:val="center"/>
      <w:outlineLvl w:val="0"/>
    </w:pPr>
    <w:rPr>
      <w:rFonts w:cs="Calibri" w:cstheme="minorHAnsi"/>
      <w:b/>
      <w:bCs/>
    </w:rPr>
  </w:style>
  <w:style w:type="paragraph" w:styleId="Heading2">
    <w:name w:val="heading 2"/>
    <w:basedOn w:val="TOCHeading"/>
    <w:link w:val="Heading2Char"/>
    <w:uiPriority w:val="9"/>
    <w:qFormat/>
    <w:rsid w:val="00b7788f"/>
    <w:pPr>
      <w:jc w:val="start"/>
      <w:outlineLvl w:val="1"/>
    </w:pPr>
    <w:rPr>
      <w:b/>
      <w:bCs/>
      <w:sz w:val="22"/>
      <w:szCs w:val="22"/>
    </w:rPr>
  </w:style>
  <w:style w:type="paragraph" w:styleId="Heading3">
    <w:name w:val="heading 3"/>
    <w:basedOn w:val="Normal"/>
    <w:next w:val="Normal"/>
    <w:link w:val="Heading3Char"/>
    <w:uiPriority w:val="9"/>
    <w:unhideWhenUsed/>
    <w:qFormat/>
    <w:rsid w:val="00c32f3d"/>
    <w:pPr>
      <w:keepNext w:val="true"/>
      <w:keepLines/>
      <w:spacing w:before="40" w:after="0"/>
      <w:outlineLvl w:val="2"/>
    </w:pPr>
    <w:rPr>
      <w:rFonts w:ascii="Times New Roman" w:hAnsi="Times New Roman" w:eastAsia="" w:cs="" w:cstheme="majorBidi" w:eastAsiaTheme="majorEastAsia"/>
      <w:color w:themeColor="accent1" w:themeShade="80" w:val="1F3864"/>
      <w:sz w:val="28"/>
      <w:u w:val="single"/>
    </w:rPr>
  </w:style>
  <w:style w:type="paragraph" w:styleId="Heading4">
    <w:name w:val="heading 4"/>
    <w:basedOn w:val="Normal"/>
    <w:next w:val="Normal"/>
    <w:link w:val="Heading4Char"/>
    <w:uiPriority w:val="9"/>
    <w:unhideWhenUsed/>
    <w:qFormat/>
    <w:rsid w:val="00c32f3d"/>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b7788f"/>
    <w:rPr>
      <w:rFonts w:cs="Calibri"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styleId="apple-tab-span" w:customStyle="1">
    <w:name w:val="apple-tab-span"/>
    <w:basedOn w:val="DefaultParagraphFont"/>
    <w:qFormat/>
    <w:rsid w:val="00ee3eae"/>
    <w:rPr/>
  </w:style>
  <w:style w:type="character" w:styleId="Heading1Char" w:customStyle="1">
    <w:name w:val="Heading 1 Char"/>
    <w:basedOn w:val="DefaultParagraphFont"/>
    <w:link w:val="Heading1"/>
    <w:uiPriority w:val="9"/>
    <w:qFormat/>
    <w:rsid w:val="002b4d43"/>
    <w:rPr>
      <w:rFonts w:cs="Calibri" w:cstheme="minorHAnsi"/>
      <w:b/>
      <w:bCs/>
    </w:rPr>
  </w:style>
  <w:style w:type="character" w:styleId="FooterChar" w:customStyle="1">
    <w:name w:val="Footer Char"/>
    <w:basedOn w:val="DefaultParagraphFont"/>
    <w:link w:val="Footer"/>
    <w:uiPriority w:val="99"/>
    <w:qFormat/>
    <w:rsid w:val="002f3f84"/>
    <w:rPr/>
  </w:style>
  <w:style w:type="character" w:styleId="PageNumber">
    <w:name w:val="page number"/>
    <w:basedOn w:val="DefaultParagraphFont"/>
    <w:uiPriority w:val="99"/>
    <w:semiHidden/>
    <w:unhideWhenUsed/>
    <w:rsid w:val="002f3f84"/>
    <w:rPr/>
  </w:style>
  <w:style w:type="character" w:styleId="Heading3Char" w:customStyle="1">
    <w:name w:val="Heading 3 Char"/>
    <w:basedOn w:val="DefaultParagraphFont"/>
    <w:link w:val="Heading3"/>
    <w:uiPriority w:val="9"/>
    <w:qFormat/>
    <w:rsid w:val="00c32f3d"/>
    <w:rPr>
      <w:rFonts w:ascii="Times New Roman" w:hAnsi="Times New Roman" w:eastAsia="" w:cs="" w:cstheme="majorBidi" w:eastAsiaTheme="majorEastAsia"/>
      <w:color w:themeColor="accent1" w:themeShade="80" w:val="1F3864"/>
      <w:sz w:val="28"/>
      <w:u w:val="single"/>
    </w:rPr>
  </w:style>
  <w:style w:type="character" w:styleId="Heading4Char" w:customStyle="1">
    <w:name w:val="Heading 4 Char"/>
    <w:basedOn w:val="DefaultParagraphFont"/>
    <w:link w:val="Heading4"/>
    <w:uiPriority w:val="9"/>
    <w:qFormat/>
    <w:rsid w:val="00c32f3d"/>
    <w:rPr>
      <w:rFonts w:ascii="Calibri Light" w:hAnsi="Calibri Light" w:eastAsia="" w:cs="" w:asciiTheme="majorHAnsi" w:cstheme="majorBidi" w:eastAsiaTheme="majorEastAsia" w:hAnsiTheme="majorHAnsi"/>
      <w:i/>
      <w:iCs/>
      <w:color w:themeColor="accent1" w:themeShade="bf" w:val="2F5496"/>
    </w:rPr>
  </w:style>
  <w:style w:type="character" w:styleId="BalloonTextChar" w:customStyle="1">
    <w:name w:val="Balloon Text Char"/>
    <w:basedOn w:val="DefaultParagraphFont"/>
    <w:link w:val="BalloonText"/>
    <w:uiPriority w:val="99"/>
    <w:semiHidden/>
    <w:qFormat/>
    <w:rsid w:val="00cf445d"/>
    <w:rPr>
      <w:rFonts w:ascii="Segoe UI" w:hAnsi="Segoe UI" w:cs="Segoe UI"/>
      <w:sz w:val="18"/>
      <w:szCs w:val="18"/>
    </w:rPr>
  </w:style>
  <w:style w:type="character" w:styleId="HeaderChar" w:customStyle="1">
    <w:name w:val="Header Char"/>
    <w:basedOn w:val="DefaultParagraphFont"/>
    <w:link w:val="Header"/>
    <w:uiPriority w:val="99"/>
    <w:qFormat/>
    <w:rsid w:val="00790486"/>
    <w:rPr/>
  </w:style>
  <w:style w:type="character" w:styleId="CommentReference">
    <w:name w:val="annotation reference"/>
    <w:basedOn w:val="DefaultParagraphFont"/>
    <w:uiPriority w:val="99"/>
    <w:semiHidden/>
    <w:unhideWhenUsed/>
    <w:qFormat/>
    <w:rsid w:val="00790486"/>
    <w:rPr>
      <w:sz w:val="16"/>
      <w:szCs w:val="16"/>
    </w:rPr>
  </w:style>
  <w:style w:type="character" w:styleId="CommentTextChar" w:customStyle="1">
    <w:name w:val="Comment Text Char"/>
    <w:basedOn w:val="DefaultParagraphFont"/>
    <w:link w:val="CommentText"/>
    <w:uiPriority w:val="99"/>
    <w:semiHidden/>
    <w:qFormat/>
    <w:rsid w:val="00790486"/>
    <w:rPr>
      <w:sz w:val="20"/>
      <w:szCs w:val="20"/>
    </w:rPr>
  </w:style>
  <w:style w:type="character" w:styleId="CommentSubjectChar" w:customStyle="1">
    <w:name w:val="Comment Subject Char"/>
    <w:basedOn w:val="CommentTextChar"/>
    <w:link w:val="annotationsubject"/>
    <w:uiPriority w:val="99"/>
    <w:semiHidden/>
    <w:qFormat/>
    <w:rsid w:val="00790486"/>
    <w:rPr>
      <w:b/>
      <w:bCs/>
      <w:sz w:val="20"/>
      <w:szCs w:val="20"/>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Tahoma"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IndexHeading">
    <w:name w:val="index heading"/>
    <w:basedOn w:val="Heading"/>
    <w:pPr/>
    <w:rPr/>
  </w:style>
  <w:style w:type="paragraph" w:styleId="TOCHeading">
    <w:name w:val="TOC Heading"/>
    <w:basedOn w:val="Heading1"/>
    <w:next w:val="Normal"/>
    <w:uiPriority w:val="39"/>
    <w:unhideWhenUsed/>
    <w:qFormat/>
    <w:rsid w:val="005c593c"/>
    <w:pPr>
      <w:spacing w:lineRule="auto" w:line="276" w:before="480" w:after="0"/>
      <w:contextualSpacing/>
      <w:outlineLvl w:val="9"/>
    </w:pPr>
    <w:rPr>
      <w:b w:val="false"/>
      <w:bCs w:val="false"/>
      <w:sz w:val="28"/>
      <w:szCs w:val="28"/>
    </w:rPr>
  </w:style>
  <w:style w:type="paragraph" w:styleId="NormalWeb">
    <w:name w:val="Normal (Web)"/>
    <w:basedOn w:val="Normal"/>
    <w:uiPriority w:val="99"/>
    <w:semiHidden/>
    <w:unhideWhenUsed/>
    <w:qFormat/>
    <w:rsid w:val="00025c05"/>
    <w:pPr>
      <w:spacing w:beforeAutospacing="1" w:afterAutospacing="1"/>
    </w:pPr>
    <w:rPr>
      <w:rFonts w:ascii="Times New Roman" w:hAnsi="Times New Roman" w:eastAsia="Times New Roman" w:cs="Times New Roman"/>
    </w:rPr>
  </w:style>
  <w:style w:type="paragraph" w:styleId="TOC1">
    <w:name w:val="toc 1"/>
    <w:basedOn w:val="Normal"/>
    <w:next w:val="Normal"/>
    <w:autoRedefine/>
    <w:uiPriority w:val="39"/>
    <w:unhideWhenUsed/>
    <w:rsid w:val="00ff5cf5"/>
    <w:pPr>
      <w:tabs>
        <w:tab w:val="clear" w:pos="720"/>
        <w:tab w:val="right" w:pos="9350" w:leader="dot"/>
      </w:tabs>
    </w:pPr>
    <w:rPr>
      <w:b/>
      <w:bCs/>
      <w:caps/>
      <w:sz w:val="22"/>
      <w:szCs w:val="22"/>
      <w:u w:val="single"/>
    </w:rPr>
  </w:style>
  <w:style w:type="paragraph" w:styleId="TOC2">
    <w:name w:val="toc 2"/>
    <w:basedOn w:val="Normal"/>
    <w:next w:val="Normal"/>
    <w:autoRedefine/>
    <w:uiPriority w:val="39"/>
    <w:unhideWhenUsed/>
    <w:rsid w:val="00403219"/>
    <w:pPr>
      <w:tabs>
        <w:tab w:val="clear" w:pos="720"/>
        <w:tab w:val="right" w:pos="9350" w:leader="dot"/>
      </w:tabs>
    </w:pPr>
    <w:rPr>
      <w:b/>
      <w:bCs/>
      <w:smallCaps/>
      <w:sz w:val="22"/>
      <w:szCs w:val="22"/>
    </w:rPr>
  </w:style>
  <w:style w:type="paragraph" w:styleId="TOC3">
    <w:name w:val="toc 3"/>
    <w:basedOn w:val="Normal"/>
    <w:next w:val="Normal"/>
    <w:autoRedefine/>
    <w:uiPriority w:val="39"/>
    <w:unhideWhenUsed/>
    <w:rsid w:val="005c593c"/>
    <w:pPr/>
    <w:rPr>
      <w:smallCaps/>
      <w:sz w:val="22"/>
      <w:szCs w:val="22"/>
    </w:rPr>
  </w:style>
  <w:style w:type="paragraph" w:styleId="TOC4">
    <w:name w:val="toc 4"/>
    <w:basedOn w:val="Normal"/>
    <w:next w:val="Normal"/>
    <w:autoRedefine/>
    <w:uiPriority w:val="39"/>
    <w:semiHidden/>
    <w:unhideWhenUsed/>
    <w:rsid w:val="005c593c"/>
    <w:pPr/>
    <w:rPr>
      <w:sz w:val="22"/>
      <w:szCs w:val="22"/>
    </w:rPr>
  </w:style>
  <w:style w:type="paragraph" w:styleId="TOC5">
    <w:name w:val="toc 5"/>
    <w:basedOn w:val="Normal"/>
    <w:next w:val="Normal"/>
    <w:autoRedefine/>
    <w:uiPriority w:val="39"/>
    <w:semiHidden/>
    <w:unhideWhenUsed/>
    <w:rsid w:val="005c593c"/>
    <w:pPr/>
    <w:rPr>
      <w:sz w:val="22"/>
      <w:szCs w:val="22"/>
    </w:rPr>
  </w:style>
  <w:style w:type="paragraph" w:styleId="TOC6">
    <w:name w:val="toc 6"/>
    <w:basedOn w:val="Normal"/>
    <w:next w:val="Normal"/>
    <w:autoRedefine/>
    <w:uiPriority w:val="39"/>
    <w:semiHidden/>
    <w:unhideWhenUsed/>
    <w:rsid w:val="005c593c"/>
    <w:pPr/>
    <w:rPr>
      <w:sz w:val="22"/>
      <w:szCs w:val="22"/>
    </w:rPr>
  </w:style>
  <w:style w:type="paragraph" w:styleId="TOC7">
    <w:name w:val="toc 7"/>
    <w:basedOn w:val="Normal"/>
    <w:next w:val="Normal"/>
    <w:autoRedefine/>
    <w:uiPriority w:val="39"/>
    <w:semiHidden/>
    <w:unhideWhenUsed/>
    <w:rsid w:val="005c593c"/>
    <w:pPr/>
    <w:rPr>
      <w:sz w:val="22"/>
      <w:szCs w:val="22"/>
    </w:rPr>
  </w:style>
  <w:style w:type="paragraph" w:styleId="TOC8">
    <w:name w:val="toc 8"/>
    <w:basedOn w:val="Normal"/>
    <w:next w:val="Normal"/>
    <w:autoRedefine/>
    <w:uiPriority w:val="39"/>
    <w:semiHidden/>
    <w:unhideWhenUsed/>
    <w:rsid w:val="005c593c"/>
    <w:pPr/>
    <w:rPr>
      <w:sz w:val="22"/>
      <w:szCs w:val="22"/>
    </w:rPr>
  </w:style>
  <w:style w:type="paragraph" w:styleId="TOC9">
    <w:name w:val="toc 9"/>
    <w:basedOn w:val="Normal"/>
    <w:next w:val="Normal"/>
    <w:autoRedefine/>
    <w:uiPriority w:val="39"/>
    <w:semiHidden/>
    <w:unhideWhenUsed/>
    <w:rsid w:val="005c593c"/>
    <w:pPr/>
    <w:rPr>
      <w:sz w:val="22"/>
      <w:szCs w:val="22"/>
    </w:rPr>
  </w:style>
  <w:style w:type="paragraph" w:styleId="HeaderandFooter">
    <w:name w:val="Header and Footer"/>
    <w:basedOn w:val="Normal"/>
    <w:qFormat/>
    <w:pPr/>
    <w:rPr/>
  </w:style>
  <w:style w:type="paragraph" w:styleId="Footer">
    <w:name w:val="footer"/>
    <w:basedOn w:val="Normal"/>
    <w:link w:val="FooterChar"/>
    <w:uiPriority w:val="99"/>
    <w:unhideWhenUsed/>
    <w:rsid w:val="002f3f84"/>
    <w:pPr>
      <w:tabs>
        <w:tab w:val="clear" w:pos="720"/>
        <w:tab w:val="center" w:pos="4680" w:leader="none"/>
        <w:tab w:val="right" w:pos="9360" w:leader="none"/>
      </w:tabs>
    </w:pPr>
    <w:rPr/>
  </w:style>
  <w:style w:type="paragraph" w:styleId="ListParagraph">
    <w:name w:val="List Paragraph"/>
    <w:basedOn w:val="Normal"/>
    <w:uiPriority w:val="34"/>
    <w:qFormat/>
    <w:rsid w:val="0058064d"/>
    <w:pPr>
      <w:spacing w:before="0" w:after="0"/>
      <w:ind w:start="720"/>
      <w:contextualSpacing/>
    </w:pPr>
    <w:rPr/>
  </w:style>
  <w:style w:type="paragraph" w:styleId="BalloonText">
    <w:name w:val="Balloon Text"/>
    <w:basedOn w:val="Normal"/>
    <w:link w:val="BalloonTextChar"/>
    <w:uiPriority w:val="99"/>
    <w:semiHidden/>
    <w:unhideWhenUsed/>
    <w:qFormat/>
    <w:rsid w:val="00cf445d"/>
    <w:pPr/>
    <w:rPr>
      <w:rFonts w:ascii="Segoe UI" w:hAnsi="Segoe UI" w:cs="Segoe UI"/>
      <w:sz w:val="18"/>
      <w:szCs w:val="18"/>
    </w:rPr>
  </w:style>
  <w:style w:type="paragraph" w:styleId="Revision">
    <w:name w:val="Revision"/>
    <w:uiPriority w:val="99"/>
    <w:semiHidden/>
    <w:qFormat/>
    <w:rsid w:val="00473815"/>
    <w:pPr>
      <w:widowControl/>
      <w:suppressAutoHyphens w:val="true"/>
      <w:bidi w:val="0"/>
      <w:spacing w:before="0" w:after="0"/>
      <w:jc w:val="start"/>
    </w:pPr>
    <w:rPr>
      <w:rFonts w:ascii="Calibri" w:hAnsi="Calibri" w:eastAsia="Calibri" w:cs="" w:asciiTheme="minorHAnsi" w:cstheme="minorBidi" w:eastAsiaTheme="minorHAnsi" w:hAnsiTheme="minorHAnsi"/>
      <w:color w:val="auto"/>
      <w:kern w:val="0"/>
      <w:sz w:val="24"/>
      <w:szCs w:val="24"/>
      <w:lang w:val="en-US" w:eastAsia="en-US" w:bidi="ar-SA"/>
    </w:rPr>
  </w:style>
  <w:style w:type="paragraph" w:styleId="Header">
    <w:name w:val="header"/>
    <w:basedOn w:val="Normal"/>
    <w:link w:val="HeaderChar"/>
    <w:uiPriority w:val="99"/>
    <w:unhideWhenUsed/>
    <w:rsid w:val="00790486"/>
    <w:pPr>
      <w:tabs>
        <w:tab w:val="clear" w:pos="720"/>
        <w:tab w:val="center" w:pos="4680" w:leader="none"/>
        <w:tab w:val="right" w:pos="9360" w:leader="none"/>
      </w:tabs>
    </w:pPr>
    <w:rPr/>
  </w:style>
  <w:style w:type="paragraph" w:styleId="CommentText">
    <w:name w:val="annotation text"/>
    <w:basedOn w:val="Normal"/>
    <w:link w:val="CommentTextChar"/>
    <w:uiPriority w:val="99"/>
    <w:semiHidden/>
    <w:unhideWhenUsed/>
    <w:rsid w:val="00790486"/>
    <w:pPr/>
    <w:rPr>
      <w:sz w:val="20"/>
      <w:szCs w:val="20"/>
    </w:rPr>
  </w:style>
  <w:style w:type="paragraph" w:styleId="annotationsubject">
    <w:name w:val="annotation subject"/>
    <w:basedOn w:val="CommentText"/>
    <w:next w:val="CommentText"/>
    <w:link w:val="CommentSubjectChar"/>
    <w:uiPriority w:val="99"/>
    <w:semiHidden/>
    <w:unhideWhenUsed/>
    <w:qFormat/>
    <w:rsid w:val="00790486"/>
    <w:pPr/>
    <w:rPr>
      <w:b/>
      <w:bCs/>
    </w:rPr>
  </w:style>
  <w:style w:type="paragraph" w:styleId="FrameContents">
    <w:name w:val="Frame Contents"/>
    <w:basedOn w:val="Normal"/>
    <w:qFormat/>
    <w:pPr/>
    <w:rPr/>
  </w:style>
  <w:style w:type="paragraph" w:styleId="FrameContentsuser">
    <w:name w:val="Frame Contents (user)"/>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31fb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Relationship Id="rId21" Type="http://schemas.openxmlformats.org/officeDocument/2006/relationships/customXml" Target="../customXml/item2.xml"/><Relationship Id="rId22" Type="http://schemas.openxmlformats.org/officeDocument/2006/relationships/customXml" Target="../customXml/item3.xml"/><Relationship Id="rId23" Type="http://schemas.openxmlformats.org/officeDocument/2006/relationships/customXml" Target="../customXml/item4.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Application>LibreOffice/25.8.2.2$Linux_X86_64 LibreOffice_project/580$Build-2</Application>
  <AppVersion>15.0000</AppVersion>
  <Pages>9</Pages>
  <Words>352</Words>
  <Characters>1976</Characters>
  <CharactersWithSpaces>2270</CharactersWithSpaces>
  <Paragraphs>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2022-04-20T12:43:00Z</dcterms:created>
  <dc:creator>Minickiello, Maria</dc:creator>
  <dc:description/>
  <dc:language>en-US</dc:language>
  <cp:lastModifiedBy/>
  <dcterms:modified xsi:type="dcterms:W3CDTF">2025-12-21T17:03:22Z</dcterms:modified>
  <cp:revision>67</cp:revision>
  <dc:subject/>
  <dc:title>CS 305 Project Two Practices for Secure Software Report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lianceAssetId">
    <vt:lpwstr/>
  </property>
  <property fmtid="{D5CDD505-2E9C-101B-9397-08002B2CF9AE}" pid="3" name="ContentTypeId">
    <vt:lpwstr>0x010100F5CC0A6DD1FA224496921034181E8D3A</vt:lpwstr>
  </property>
  <property fmtid="{D5CDD505-2E9C-101B-9397-08002B2CF9AE}" pid="4" name="Order">
    <vt:r8>9305200</vt:r8>
  </property>
  <property fmtid="{D5CDD505-2E9C-101B-9397-08002B2CF9AE}" pid="5" name="TemplateUrl">
    <vt:lpwstr/>
  </property>
  <property fmtid="{D5CDD505-2E9C-101B-9397-08002B2CF9AE}" pid="6" name="TriggerFlowInfo">
    <vt:lpwstr/>
  </property>
  <property fmtid="{D5CDD505-2E9C-101B-9397-08002B2CF9AE}" pid="7" name="_ExtendedDescription">
    <vt:lpwstr/>
  </property>
  <property fmtid="{D5CDD505-2E9C-101B-9397-08002B2CF9AE}" pid="8" name="xd_ProgID">
    <vt:lpwstr/>
  </property>
  <property fmtid="{D5CDD505-2E9C-101B-9397-08002B2CF9AE}" pid="9" name="xd_Signature">
    <vt:bool>0</vt:bool>
  </property>
</Properties>
</file>